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DD0A0" w14:textId="15DC4070" w:rsidR="004E3039" w:rsidRPr="00D612EF" w:rsidRDefault="00D612EF" w:rsidP="00D612EF">
      <w:pPr>
        <w:ind w:firstLine="7938"/>
        <w:rPr>
          <w:b/>
        </w:rPr>
      </w:pPr>
      <w:r>
        <w:rPr>
          <w:b/>
        </w:rPr>
        <w:t>Приложение 2</w:t>
      </w:r>
    </w:p>
    <w:p w14:paraId="3324AF18" w14:textId="215DE7E3" w:rsidR="00D612EF" w:rsidRDefault="00D612EF" w:rsidP="00F915CF">
      <w:pPr>
        <w:rPr>
          <w:b/>
          <w:lang w:val="kk-KZ"/>
        </w:rPr>
      </w:pPr>
    </w:p>
    <w:p w14:paraId="2A95C3D6" w14:textId="77777777" w:rsidR="00D612EF" w:rsidRPr="00DE0D5A" w:rsidRDefault="00D612EF" w:rsidP="00F915CF">
      <w:pPr>
        <w:rPr>
          <w:b/>
          <w:lang w:val="kk-KZ"/>
        </w:rPr>
      </w:pPr>
    </w:p>
    <w:p w14:paraId="4D96A1B9" w14:textId="5B70CD90" w:rsidR="004A00EB" w:rsidRPr="00DE0D5A" w:rsidRDefault="008A35CD" w:rsidP="00C2041D">
      <w:pPr>
        <w:jc w:val="center"/>
        <w:rPr>
          <w:b/>
          <w:lang w:val="kk-KZ"/>
        </w:rPr>
      </w:pPr>
      <w:r w:rsidRPr="00DE0D5A">
        <w:rPr>
          <w:b/>
          <w:lang w:val="kk-KZ"/>
        </w:rPr>
        <w:t>ТЕХНИЧЕСКАЯ СПЕЦИФИКАЦИЯ</w:t>
      </w:r>
    </w:p>
    <w:p w14:paraId="26C7190A" w14:textId="61763513" w:rsidR="004A00EB" w:rsidRPr="00DE0D5A" w:rsidRDefault="008A35CD">
      <w:pPr>
        <w:jc w:val="center"/>
        <w:rPr>
          <w:b/>
          <w:lang w:val="kk-KZ"/>
        </w:rPr>
      </w:pPr>
      <w:r w:rsidRPr="00DE0D5A">
        <w:rPr>
          <w:b/>
          <w:lang w:val="kk-KZ"/>
        </w:rPr>
        <w:t>закупаемых услуг</w:t>
      </w:r>
      <w:r w:rsidRPr="00DE0D5A">
        <w:rPr>
          <w:b/>
        </w:rPr>
        <w:t xml:space="preserve"> </w:t>
      </w:r>
      <w:r w:rsidR="00CC5BD5" w:rsidRPr="00CC5BD5">
        <w:rPr>
          <w:b/>
        </w:rPr>
        <w:t xml:space="preserve">добровольного медицинского страхования работников и членов их семей </w:t>
      </w:r>
      <w:r w:rsidRPr="00DE0D5A">
        <w:rPr>
          <w:b/>
          <w:lang w:val="kk-KZ"/>
        </w:rPr>
        <w:t>на случай болезни</w:t>
      </w:r>
    </w:p>
    <w:p w14:paraId="3F185E83" w14:textId="47E54C3F" w:rsidR="004A00EB" w:rsidRDefault="004A00EB">
      <w:pPr>
        <w:rPr>
          <w:b/>
          <w:lang w:val="kk-KZ"/>
        </w:rPr>
      </w:pPr>
    </w:p>
    <w:p w14:paraId="42AAFAA8" w14:textId="77777777" w:rsidR="003323EB" w:rsidRPr="00DE0D5A" w:rsidRDefault="003323EB">
      <w:pPr>
        <w:rPr>
          <w:b/>
          <w:lang w:val="kk-KZ"/>
        </w:rPr>
      </w:pPr>
    </w:p>
    <w:p w14:paraId="24EEA52D" w14:textId="585FEC82" w:rsidR="004A00EB" w:rsidRPr="00DE0D5A" w:rsidRDefault="008A35CD" w:rsidP="003323EB">
      <w:pPr>
        <w:tabs>
          <w:tab w:val="left" w:pos="0"/>
        </w:tabs>
        <w:spacing w:line="360" w:lineRule="auto"/>
        <w:jc w:val="both"/>
        <w:rPr>
          <w:bCs/>
        </w:rPr>
      </w:pPr>
      <w:r w:rsidRPr="00DE0D5A">
        <w:rPr>
          <w:b/>
        </w:rPr>
        <w:t>Страхователь</w:t>
      </w:r>
      <w:r w:rsidRPr="00DE0D5A">
        <w:t xml:space="preserve">: </w:t>
      </w:r>
      <w:r w:rsidR="006569E8" w:rsidRPr="00DE0D5A">
        <w:rPr>
          <w:bCs/>
        </w:rPr>
        <w:t>АО</w:t>
      </w:r>
      <w:r w:rsidR="002F4FC8" w:rsidRPr="00DE0D5A">
        <w:rPr>
          <w:bCs/>
        </w:rPr>
        <w:t xml:space="preserve"> </w:t>
      </w:r>
      <w:r w:rsidRPr="00DE0D5A">
        <w:rPr>
          <w:bCs/>
        </w:rPr>
        <w:t>«</w:t>
      </w:r>
      <w:proofErr w:type="spellStart"/>
      <w:r w:rsidR="006569E8" w:rsidRPr="00DE0D5A">
        <w:t>Астық</w:t>
      </w:r>
      <w:proofErr w:type="spellEnd"/>
      <w:r w:rsidR="006569E8" w:rsidRPr="00DE0D5A">
        <w:t xml:space="preserve"> Транс</w:t>
      </w:r>
      <w:r w:rsidRPr="00DE0D5A">
        <w:rPr>
          <w:bCs/>
        </w:rPr>
        <w:t xml:space="preserve">»; </w:t>
      </w:r>
    </w:p>
    <w:p w14:paraId="59B3508C" w14:textId="77777777" w:rsidR="00F72FEA" w:rsidRDefault="006569E8" w:rsidP="003323EB">
      <w:pPr>
        <w:pStyle w:val="34"/>
        <w:spacing w:line="360" w:lineRule="auto"/>
        <w:rPr>
          <w:b/>
          <w:bCs/>
          <w:sz w:val="20"/>
        </w:rPr>
      </w:pPr>
      <w:r w:rsidRPr="00DE0D5A">
        <w:rPr>
          <w:b/>
          <w:bCs/>
          <w:sz w:val="20"/>
        </w:rPr>
        <w:t xml:space="preserve">Наименование оказываемых услуг: </w:t>
      </w:r>
    </w:p>
    <w:p w14:paraId="19F10FCF" w14:textId="562EBA70" w:rsidR="006569E8" w:rsidRPr="00DE0D5A" w:rsidRDefault="006569E8" w:rsidP="003323EB">
      <w:pPr>
        <w:pStyle w:val="34"/>
        <w:spacing w:line="360" w:lineRule="auto"/>
        <w:rPr>
          <w:sz w:val="20"/>
          <w:u w:val="single"/>
        </w:rPr>
      </w:pPr>
      <w:r w:rsidRPr="00DE0D5A">
        <w:rPr>
          <w:sz w:val="20"/>
        </w:rPr>
        <w:t>Оказание услуг добровольного страхования работников АО «</w:t>
      </w:r>
      <w:proofErr w:type="spellStart"/>
      <w:r w:rsidRPr="00DE0D5A">
        <w:rPr>
          <w:sz w:val="20"/>
        </w:rPr>
        <w:t>Астық</w:t>
      </w:r>
      <w:proofErr w:type="spellEnd"/>
      <w:r w:rsidRPr="00DE0D5A">
        <w:rPr>
          <w:sz w:val="20"/>
        </w:rPr>
        <w:t xml:space="preserve"> Транс» и членов их семей на случай болезни (согласно списку застрахованных);</w:t>
      </w:r>
      <w:r w:rsidRPr="00DE0D5A">
        <w:rPr>
          <w:sz w:val="20"/>
          <w:u w:val="single"/>
        </w:rPr>
        <w:t xml:space="preserve"> </w:t>
      </w:r>
    </w:p>
    <w:p w14:paraId="16FC2EF1" w14:textId="77777777" w:rsidR="00F72FEA" w:rsidRDefault="006569E8" w:rsidP="003323EB">
      <w:pPr>
        <w:tabs>
          <w:tab w:val="left" w:pos="0"/>
        </w:tabs>
        <w:spacing w:line="360" w:lineRule="auto"/>
        <w:jc w:val="both"/>
        <w:rPr>
          <w:b/>
          <w:bCs/>
        </w:rPr>
      </w:pPr>
      <w:r w:rsidRPr="00DE0D5A">
        <w:rPr>
          <w:b/>
          <w:bCs/>
        </w:rPr>
        <w:t xml:space="preserve">Количество работников: </w:t>
      </w:r>
    </w:p>
    <w:p w14:paraId="49A5C81B" w14:textId="1108564C" w:rsidR="00F72FEA" w:rsidRDefault="00F72FEA" w:rsidP="003323EB">
      <w:pPr>
        <w:tabs>
          <w:tab w:val="left" w:pos="0"/>
        </w:tabs>
        <w:spacing w:line="360" w:lineRule="auto"/>
        <w:jc w:val="both"/>
      </w:pPr>
      <w:r w:rsidRPr="00DE0D5A">
        <w:t>не более 1</w:t>
      </w:r>
      <w:r>
        <w:t>06</w:t>
      </w:r>
      <w:r w:rsidRPr="00DE0D5A">
        <w:t xml:space="preserve"> человек</w:t>
      </w:r>
      <w:r>
        <w:t xml:space="preserve"> по </w:t>
      </w:r>
      <w:r w:rsidRPr="00F72FEA">
        <w:t xml:space="preserve">программе </w:t>
      </w:r>
      <w:r w:rsidRPr="00F72FEA">
        <w:rPr>
          <w:lang w:val="en-US"/>
        </w:rPr>
        <w:t>STANDART</w:t>
      </w:r>
      <w:r>
        <w:t>;</w:t>
      </w:r>
      <w:r w:rsidRPr="00F72FEA">
        <w:t xml:space="preserve"> </w:t>
      </w:r>
    </w:p>
    <w:p w14:paraId="1EF90EF3" w14:textId="09559779" w:rsidR="006569E8" w:rsidRPr="00DE0D5A" w:rsidRDefault="006569E8" w:rsidP="003323EB">
      <w:pPr>
        <w:tabs>
          <w:tab w:val="left" w:pos="0"/>
        </w:tabs>
        <w:spacing w:line="360" w:lineRule="auto"/>
        <w:jc w:val="both"/>
      </w:pPr>
      <w:r w:rsidRPr="00F72FEA">
        <w:t>не</w:t>
      </w:r>
      <w:r w:rsidRPr="00DE0D5A">
        <w:t xml:space="preserve"> более </w:t>
      </w:r>
      <w:r w:rsidR="00AF649D">
        <w:t>8</w:t>
      </w:r>
      <w:r w:rsidRPr="00DE0D5A">
        <w:t xml:space="preserve"> человек</w:t>
      </w:r>
      <w:r w:rsidR="00F72FEA">
        <w:t xml:space="preserve"> по программе </w:t>
      </w:r>
      <w:r w:rsidR="00F72FEA">
        <w:rPr>
          <w:lang w:val="en-US"/>
        </w:rPr>
        <w:t>VIP</w:t>
      </w:r>
      <w:r w:rsidR="00F72FEA">
        <w:t>.</w:t>
      </w:r>
      <w:r w:rsidRPr="00DE0D5A">
        <w:t xml:space="preserve"> </w:t>
      </w:r>
    </w:p>
    <w:p w14:paraId="233230C7" w14:textId="7B943E34" w:rsidR="004A00EB" w:rsidRPr="00DE0D5A" w:rsidRDefault="008A35CD" w:rsidP="003323EB">
      <w:pPr>
        <w:spacing w:line="360" w:lineRule="auto"/>
        <w:jc w:val="both"/>
        <w:rPr>
          <w:lang w:val="kk-KZ"/>
        </w:rPr>
      </w:pPr>
      <w:r w:rsidRPr="00DE0D5A">
        <w:rPr>
          <w:b/>
          <w:lang w:val="kk-KZ"/>
        </w:rPr>
        <w:t xml:space="preserve">Срок оказания услуг: </w:t>
      </w:r>
      <w:r w:rsidRPr="00DE0D5A">
        <w:rPr>
          <w:lang w:val="kk-KZ"/>
        </w:rPr>
        <w:t>с даты заключения договора в течение 12 месяцев;</w:t>
      </w:r>
    </w:p>
    <w:p w14:paraId="302845FF" w14:textId="77777777" w:rsidR="00AA0A1C" w:rsidRPr="00DE0D5A" w:rsidRDefault="00AA0A1C" w:rsidP="003323EB">
      <w:pPr>
        <w:spacing w:line="360" w:lineRule="auto"/>
        <w:jc w:val="both"/>
        <w:rPr>
          <w:b/>
          <w:lang w:val="kk-KZ"/>
        </w:rPr>
      </w:pPr>
      <w:r w:rsidRPr="00DE0D5A">
        <w:rPr>
          <w:b/>
          <w:lang w:val="kk-KZ"/>
        </w:rPr>
        <w:t xml:space="preserve">Общие требования: </w:t>
      </w:r>
    </w:p>
    <w:p w14:paraId="14120DD9" w14:textId="761BA7D3" w:rsidR="00AA0A1C" w:rsidRPr="00DE0D5A" w:rsidRDefault="00AA0A1C" w:rsidP="008920D2">
      <w:pPr>
        <w:spacing w:line="360" w:lineRule="auto"/>
        <w:jc w:val="both"/>
      </w:pPr>
      <w:r w:rsidRPr="00DE0D5A">
        <w:t xml:space="preserve">- </w:t>
      </w:r>
      <w:r w:rsidR="006569E8" w:rsidRPr="00DE0D5A">
        <w:t>Требуется государственная лицензия на право осуществления деятельности в области добровольного медицинского страхования, отрасль «общее страхование», класс «страхование на случай болезни»</w:t>
      </w:r>
      <w:r w:rsidR="003323EB">
        <w:t xml:space="preserve"> - Приложить</w:t>
      </w:r>
      <w:r w:rsidRPr="00DE0D5A">
        <w:t>;</w:t>
      </w:r>
    </w:p>
    <w:p w14:paraId="13A9F8E1" w14:textId="40F4E5C5" w:rsidR="00AA0A1C" w:rsidRPr="00DE0D5A" w:rsidRDefault="00AA0A1C" w:rsidP="008920D2">
      <w:pPr>
        <w:spacing w:line="360" w:lineRule="auto"/>
        <w:jc w:val="both"/>
      </w:pPr>
      <w:r w:rsidRPr="00DE0D5A">
        <w:t xml:space="preserve">- Наличие активов не менее </w:t>
      </w:r>
      <w:r w:rsidR="00A7464E" w:rsidRPr="00DE0D5A">
        <w:t>70</w:t>
      </w:r>
      <w:r w:rsidRPr="00DE0D5A">
        <w:t xml:space="preserve"> 000 000 </w:t>
      </w:r>
      <w:proofErr w:type="spellStart"/>
      <w:proofErr w:type="gramStart"/>
      <w:r w:rsidRPr="00DE0D5A">
        <w:t>тыс.тенге</w:t>
      </w:r>
      <w:proofErr w:type="spellEnd"/>
      <w:proofErr w:type="gramEnd"/>
      <w:r w:rsidRPr="00DE0D5A">
        <w:t xml:space="preserve"> по состоянию на 01.0</w:t>
      </w:r>
      <w:r w:rsidR="006569E8" w:rsidRPr="00DE0D5A">
        <w:t>3</w:t>
      </w:r>
      <w:r w:rsidRPr="00DE0D5A">
        <w:t>.202</w:t>
      </w:r>
      <w:r w:rsidR="00961D1A" w:rsidRPr="00DE0D5A">
        <w:t>6</w:t>
      </w:r>
      <w:r w:rsidRPr="00DE0D5A">
        <w:t xml:space="preserve"> г</w:t>
      </w:r>
      <w:r w:rsidR="00F47E38" w:rsidRPr="00DE0D5A">
        <w:t xml:space="preserve">. </w:t>
      </w:r>
      <w:r w:rsidRPr="00DE0D5A">
        <w:t>согласно данным Национально банка (</w:t>
      </w:r>
      <w:hyperlink r:id="rId7" w:tooltip="http://www.nationalbank.kz" w:history="1">
        <w:r w:rsidRPr="00DE0D5A">
          <w:t>www.nationalbank.kz</w:t>
        </w:r>
      </w:hyperlink>
      <w:r w:rsidRPr="00DE0D5A">
        <w:t>);</w:t>
      </w:r>
    </w:p>
    <w:p w14:paraId="32C101EF" w14:textId="7C6D309B" w:rsidR="005A3DB1" w:rsidRPr="00DE0D5A" w:rsidRDefault="005A3DB1" w:rsidP="00F915CF">
      <w:pPr>
        <w:tabs>
          <w:tab w:val="left" w:pos="5609"/>
        </w:tabs>
        <w:rPr>
          <w:b/>
        </w:rPr>
      </w:pPr>
    </w:p>
    <w:p w14:paraId="7425FA42" w14:textId="33FAACB9" w:rsidR="004A00EB" w:rsidRPr="00DE0D5A" w:rsidRDefault="008A35CD">
      <w:pPr>
        <w:tabs>
          <w:tab w:val="left" w:pos="5609"/>
        </w:tabs>
        <w:jc w:val="center"/>
        <w:rPr>
          <w:b/>
          <w:lang w:val="kk-KZ"/>
        </w:rPr>
      </w:pPr>
      <w:r w:rsidRPr="00DE0D5A">
        <w:rPr>
          <w:b/>
        </w:rPr>
        <w:t>Программа добровольного страхования на случай болезни</w:t>
      </w:r>
    </w:p>
    <w:p w14:paraId="6FFE99C7" w14:textId="77777777" w:rsidR="004A00EB" w:rsidRPr="00DE0D5A" w:rsidRDefault="004A00EB">
      <w:pPr>
        <w:tabs>
          <w:tab w:val="left" w:pos="5609"/>
        </w:tabs>
        <w:jc w:val="center"/>
        <w:rPr>
          <w:b/>
        </w:rPr>
      </w:pPr>
    </w:p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3"/>
        <w:gridCol w:w="5036"/>
        <w:gridCol w:w="10"/>
        <w:gridCol w:w="1350"/>
        <w:gridCol w:w="1369"/>
      </w:tblGrid>
      <w:tr w:rsidR="00DE0D5A" w:rsidRPr="00DE0D5A" w14:paraId="557B1D4B" w14:textId="5FC2F3AB" w:rsidTr="003323EB">
        <w:trPr>
          <w:trHeight w:val="650"/>
        </w:trPr>
        <w:tc>
          <w:tcPr>
            <w:tcW w:w="1733" w:type="dxa"/>
            <w:vAlign w:val="center"/>
          </w:tcPr>
          <w:p w14:paraId="155E6566" w14:textId="77777777" w:rsidR="00DE0D5A" w:rsidRPr="00DE0D5A" w:rsidRDefault="00DE0D5A" w:rsidP="002F4FC8">
            <w:pPr>
              <w:jc w:val="center"/>
              <w:rPr>
                <w:b/>
              </w:rPr>
            </w:pPr>
            <w:r w:rsidRPr="00DE0D5A">
              <w:rPr>
                <w:b/>
              </w:rPr>
              <w:t>Услуга</w:t>
            </w:r>
          </w:p>
        </w:tc>
        <w:tc>
          <w:tcPr>
            <w:tcW w:w="5036" w:type="dxa"/>
            <w:vAlign w:val="center"/>
          </w:tcPr>
          <w:p w14:paraId="6164C881" w14:textId="77777777" w:rsidR="00DE0D5A" w:rsidRPr="00DE0D5A" w:rsidRDefault="00DE0D5A" w:rsidP="002F4FC8">
            <w:pPr>
              <w:jc w:val="center"/>
              <w:rPr>
                <w:b/>
              </w:rPr>
            </w:pPr>
            <w:r w:rsidRPr="00DE0D5A">
              <w:rPr>
                <w:b/>
              </w:rPr>
              <w:t>Описание услуги</w:t>
            </w:r>
          </w:p>
        </w:tc>
        <w:tc>
          <w:tcPr>
            <w:tcW w:w="1360" w:type="dxa"/>
            <w:gridSpan w:val="2"/>
            <w:vAlign w:val="center"/>
          </w:tcPr>
          <w:p w14:paraId="726CDD85" w14:textId="795B1C8E" w:rsidR="00DE0D5A" w:rsidRPr="00DE0D5A" w:rsidRDefault="00DE0D5A" w:rsidP="002F4FC8">
            <w:pPr>
              <w:jc w:val="center"/>
              <w:rPr>
                <w:b/>
                <w:lang w:val="en-US"/>
              </w:rPr>
            </w:pPr>
            <w:r w:rsidRPr="00DE0D5A">
              <w:rPr>
                <w:b/>
              </w:rPr>
              <w:t xml:space="preserve">Программа </w:t>
            </w:r>
            <w:r w:rsidRPr="00DE0D5A">
              <w:rPr>
                <w:b/>
                <w:lang w:val="en-US"/>
              </w:rPr>
              <w:t>STANDART</w:t>
            </w:r>
          </w:p>
        </w:tc>
        <w:tc>
          <w:tcPr>
            <w:tcW w:w="1369" w:type="dxa"/>
            <w:vAlign w:val="center"/>
          </w:tcPr>
          <w:p w14:paraId="550ACD19" w14:textId="326F55D7" w:rsidR="00DE0D5A" w:rsidRPr="00DE0D5A" w:rsidRDefault="00DE0D5A" w:rsidP="00DE0D5A">
            <w:pPr>
              <w:pStyle w:val="TableParagraph"/>
              <w:spacing w:line="232" w:lineRule="exact"/>
              <w:ind w:left="15" w:right="3"/>
              <w:jc w:val="center"/>
              <w:rPr>
                <w:b/>
                <w:spacing w:val="-5"/>
                <w:sz w:val="20"/>
                <w:szCs w:val="20"/>
              </w:rPr>
            </w:pPr>
            <w:r w:rsidRPr="00DE0D5A">
              <w:rPr>
                <w:b/>
                <w:sz w:val="20"/>
                <w:szCs w:val="20"/>
              </w:rPr>
              <w:t>Программа</w:t>
            </w:r>
            <w:r w:rsidRPr="003627FC">
              <w:rPr>
                <w:b/>
                <w:spacing w:val="-5"/>
                <w:sz w:val="20"/>
                <w:szCs w:val="20"/>
              </w:rPr>
              <w:t xml:space="preserve"> VIP</w:t>
            </w:r>
          </w:p>
        </w:tc>
      </w:tr>
      <w:tr w:rsidR="00DE0D5A" w:rsidRPr="00DE0D5A" w14:paraId="4E541B62" w14:textId="1A6B1A17" w:rsidTr="003323EB">
        <w:trPr>
          <w:trHeight w:val="315"/>
        </w:trPr>
        <w:tc>
          <w:tcPr>
            <w:tcW w:w="1733" w:type="dxa"/>
            <w:vAlign w:val="center"/>
          </w:tcPr>
          <w:p w14:paraId="78BB90C5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Круглосуточная диспетчерская служба 24/7 </w:t>
            </w:r>
          </w:p>
          <w:p w14:paraId="6F1FA853" w14:textId="6C93AF5E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(Call-Center)</w:t>
            </w:r>
          </w:p>
        </w:tc>
        <w:tc>
          <w:tcPr>
            <w:tcW w:w="5036" w:type="dxa"/>
            <w:vAlign w:val="center"/>
          </w:tcPr>
          <w:p w14:paraId="2C896F71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Предоставление информации о медицинских учреждениях, расходовании лимитов застрахованного; </w:t>
            </w:r>
          </w:p>
          <w:p w14:paraId="2F84FC1F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запись на прием к врачу, </w:t>
            </w:r>
          </w:p>
          <w:p w14:paraId="1BC90256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вызов семейного врача на дом; </w:t>
            </w:r>
          </w:p>
          <w:p w14:paraId="096B6540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вызов скорой помощи круглосуточно </w:t>
            </w:r>
          </w:p>
        </w:tc>
        <w:tc>
          <w:tcPr>
            <w:tcW w:w="2729" w:type="dxa"/>
            <w:gridSpan w:val="3"/>
            <w:vAlign w:val="center"/>
          </w:tcPr>
          <w:p w14:paraId="19D4AE50" w14:textId="3D722177" w:rsidR="00DE0D5A" w:rsidRPr="00DE0D5A" w:rsidRDefault="00DE0D5A" w:rsidP="002F4FC8">
            <w:pPr>
              <w:jc w:val="center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Полное покрытие</w:t>
            </w:r>
          </w:p>
        </w:tc>
      </w:tr>
      <w:tr w:rsidR="00DE0D5A" w:rsidRPr="00DE0D5A" w14:paraId="6F0E80CC" w14:textId="0F2FF142" w:rsidTr="003323EB">
        <w:trPr>
          <w:trHeight w:val="1704"/>
        </w:trPr>
        <w:tc>
          <w:tcPr>
            <w:tcW w:w="1733" w:type="dxa"/>
            <w:vAlign w:val="center"/>
          </w:tcPr>
          <w:p w14:paraId="0BAB66D5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Услуги медицинских центров страховой компании </w:t>
            </w:r>
          </w:p>
          <w:p w14:paraId="49949FE4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5036" w:type="dxa"/>
            <w:vAlign w:val="center"/>
          </w:tcPr>
          <w:p w14:paraId="660B490C" w14:textId="1385C896" w:rsidR="00DE0D5A" w:rsidRPr="00DE0D5A" w:rsidRDefault="00DE0D5A" w:rsidP="00F915CF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Оказание амбулаторно-поликлинической помощи в медицинских центрах по всем регионам РК и не менее в 8-ми медицинских учреждении прямого доступа в г. Астана, в том числе: </w:t>
            </w:r>
          </w:p>
          <w:p w14:paraId="65C6D59A" w14:textId="5CD4AE9D" w:rsidR="00DE0D5A" w:rsidRPr="00DE0D5A" w:rsidRDefault="00DE0D5A" w:rsidP="00F915CF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- </w:t>
            </w:r>
            <w:r w:rsidR="00671AA7">
              <w:rPr>
                <w:bCs/>
                <w:sz w:val="18"/>
                <w:szCs w:val="18"/>
              </w:rPr>
              <w:t xml:space="preserve">не менее одной клиники </w:t>
            </w:r>
            <w:r w:rsidRPr="00DE0D5A">
              <w:rPr>
                <w:bCs/>
                <w:sz w:val="18"/>
                <w:szCs w:val="18"/>
              </w:rPr>
              <w:t xml:space="preserve">прямого доступа с круглосуточным графиком работы в </w:t>
            </w:r>
            <w:proofErr w:type="spellStart"/>
            <w:r w:rsidRPr="00DE0D5A">
              <w:rPr>
                <w:bCs/>
                <w:sz w:val="18"/>
                <w:szCs w:val="18"/>
              </w:rPr>
              <w:t>г.Астана</w:t>
            </w:r>
            <w:proofErr w:type="spellEnd"/>
            <w:r w:rsidRPr="00DE0D5A">
              <w:rPr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2729" w:type="dxa"/>
            <w:gridSpan w:val="3"/>
            <w:vAlign w:val="center"/>
          </w:tcPr>
          <w:p w14:paraId="3D471B50" w14:textId="456057AB" w:rsidR="00DE0D5A" w:rsidRPr="00DE0D5A" w:rsidRDefault="00DE0D5A" w:rsidP="002F4FC8">
            <w:pPr>
              <w:jc w:val="center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Полное покрытие</w:t>
            </w:r>
          </w:p>
        </w:tc>
      </w:tr>
      <w:tr w:rsidR="00DE0D5A" w:rsidRPr="00DE0D5A" w14:paraId="3BB51321" w14:textId="6BEF9796" w:rsidTr="003323EB">
        <w:trPr>
          <w:trHeight w:val="629"/>
        </w:trPr>
        <w:tc>
          <w:tcPr>
            <w:tcW w:w="1733" w:type="dxa"/>
            <w:vAlign w:val="center"/>
          </w:tcPr>
          <w:p w14:paraId="1A6FFFA8" w14:textId="77777777" w:rsidR="00DE0D5A" w:rsidRPr="00DE0D5A" w:rsidRDefault="00DE0D5A" w:rsidP="002F4FC8">
            <w:pPr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Услуги семейного врача и медицинской сестры в условиях поликлиники </w:t>
            </w:r>
          </w:p>
          <w:p w14:paraId="55AF9916" w14:textId="77777777" w:rsidR="00DE0D5A" w:rsidRPr="00DE0D5A" w:rsidRDefault="00DE0D5A" w:rsidP="002F4FC8">
            <w:pPr>
              <w:rPr>
                <w:bCs/>
                <w:sz w:val="18"/>
                <w:szCs w:val="18"/>
              </w:rPr>
            </w:pPr>
          </w:p>
        </w:tc>
        <w:tc>
          <w:tcPr>
            <w:tcW w:w="5036" w:type="dxa"/>
            <w:vAlign w:val="center"/>
          </w:tcPr>
          <w:p w14:paraId="4C90BEA7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Прием в условиях поликлиники в соответствии с графиком работы. </w:t>
            </w:r>
          </w:p>
          <w:p w14:paraId="67EEE874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осмотр врачом, диагностика, медицинские назначения; </w:t>
            </w:r>
          </w:p>
          <w:p w14:paraId="53589789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оформление направлений на консультации и лечение к узким специалистам согласно перечню лечебно-профилактических учреждений на выбор Застрахованного; </w:t>
            </w:r>
          </w:p>
          <w:p w14:paraId="08BA441B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оформление направлений на лабораторно-инструментальные исследования согласно перечню лечебно-профилактических учреждений на выбор Застрахованного; </w:t>
            </w:r>
          </w:p>
          <w:p w14:paraId="6CD37169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оформление листов временной нетрудоспособности; </w:t>
            </w:r>
          </w:p>
          <w:p w14:paraId="06B2AC6E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выписка рецептов на получение лекарственных препаратов в аптеках – участниках медицинской сети; </w:t>
            </w:r>
          </w:p>
          <w:p w14:paraId="0F8D9F00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координация, организация госпитализации и наблюдение при стационарном лечении; </w:t>
            </w:r>
          </w:p>
          <w:p w14:paraId="47198ED4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ведение амбулаторной медицинской карты </w:t>
            </w:r>
          </w:p>
        </w:tc>
        <w:tc>
          <w:tcPr>
            <w:tcW w:w="2729" w:type="dxa"/>
            <w:gridSpan w:val="3"/>
            <w:vAlign w:val="center"/>
          </w:tcPr>
          <w:p w14:paraId="6197594A" w14:textId="066028B7" w:rsidR="00DE0D5A" w:rsidRPr="00DE0D5A" w:rsidRDefault="00DE0D5A" w:rsidP="002F4FC8">
            <w:pPr>
              <w:jc w:val="center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Полное покрытие</w:t>
            </w:r>
          </w:p>
        </w:tc>
      </w:tr>
      <w:tr w:rsidR="00DE0D5A" w:rsidRPr="00DE0D5A" w14:paraId="55ACB10D" w14:textId="06495935" w:rsidTr="003323EB">
        <w:trPr>
          <w:trHeight w:val="629"/>
        </w:trPr>
        <w:tc>
          <w:tcPr>
            <w:tcW w:w="1733" w:type="dxa"/>
            <w:vAlign w:val="center"/>
          </w:tcPr>
          <w:p w14:paraId="2CABADE2" w14:textId="77777777" w:rsidR="00DE0D5A" w:rsidRPr="00DE0D5A" w:rsidRDefault="00DE0D5A" w:rsidP="003323EB">
            <w:pPr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Услуги семейного врача и медицинской сестры на дому</w:t>
            </w:r>
          </w:p>
        </w:tc>
        <w:tc>
          <w:tcPr>
            <w:tcW w:w="5036" w:type="dxa"/>
            <w:vAlign w:val="center"/>
          </w:tcPr>
          <w:p w14:paraId="513A8939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При повышении температуры тела выше 38С, выраженном болевом синдроме, подозрении на инфекционное заболевание и других состояниях, когда, с точки зрения врача, </w:t>
            </w:r>
            <w:r w:rsidRPr="00DE0D5A">
              <w:rPr>
                <w:bCs/>
                <w:sz w:val="18"/>
                <w:szCs w:val="18"/>
              </w:rPr>
              <w:lastRenderedPageBreak/>
              <w:t xml:space="preserve">застрахованный не может обратиться в поликлинику самостоятельно: </w:t>
            </w:r>
          </w:p>
          <w:p w14:paraId="4DAF2C8B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осмотр врачом, диагностика, медицинские назначения; </w:t>
            </w:r>
          </w:p>
          <w:p w14:paraId="544CAC5B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оформление направлений на прием к узким специалистам согласно перечню лечебно-профилактических учреждений на выбор Застрахованного; </w:t>
            </w:r>
          </w:p>
          <w:p w14:paraId="1C7D136D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оформление направлений на лабораторно-инструментальные исследования согласно перечню лечебно-профилактических учреждений на выбор Застрахованного; </w:t>
            </w:r>
          </w:p>
          <w:p w14:paraId="055EF373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оформление листов временной нетрудоспособности; </w:t>
            </w:r>
          </w:p>
          <w:p w14:paraId="26AE34C2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выписка рецептов на получение лекарственных препаратов в аптеках – участниках медицинской сети; </w:t>
            </w:r>
          </w:p>
          <w:p w14:paraId="042AAFE0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по назначению семейного врача, в том числе после стационарного лечения – медицинские манипуляции (подкожные, внутрикожные, внутримышечные инъекции, перевязки).</w:t>
            </w:r>
          </w:p>
          <w:p w14:paraId="74A9DD18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Выезд семейного врача медицинской сестры и (или) узких специалистов осуществляется в пределах административных границ городов и областных центров </w:t>
            </w:r>
          </w:p>
        </w:tc>
        <w:tc>
          <w:tcPr>
            <w:tcW w:w="2729" w:type="dxa"/>
            <w:gridSpan w:val="3"/>
            <w:vAlign w:val="center"/>
          </w:tcPr>
          <w:p w14:paraId="72D1FC7B" w14:textId="77777777" w:rsidR="00DE0D5A" w:rsidRPr="00DE0D5A" w:rsidRDefault="00DE0D5A" w:rsidP="002F4FC8">
            <w:pPr>
              <w:jc w:val="center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lastRenderedPageBreak/>
              <w:t>Полное</w:t>
            </w:r>
          </w:p>
          <w:p w14:paraId="46EFFA41" w14:textId="7CCFDEEF" w:rsidR="00DE0D5A" w:rsidRPr="00DE0D5A" w:rsidRDefault="00DE0D5A" w:rsidP="002F4FC8">
            <w:pPr>
              <w:jc w:val="center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Покрытие</w:t>
            </w:r>
          </w:p>
        </w:tc>
      </w:tr>
      <w:tr w:rsidR="00DE0D5A" w:rsidRPr="00DE0D5A" w14:paraId="6A0268F3" w14:textId="7F606BB2" w:rsidTr="003323EB">
        <w:trPr>
          <w:trHeight w:val="629"/>
        </w:trPr>
        <w:tc>
          <w:tcPr>
            <w:tcW w:w="1733" w:type="dxa"/>
            <w:vAlign w:val="center"/>
          </w:tcPr>
          <w:p w14:paraId="5D112181" w14:textId="77777777" w:rsidR="00DE0D5A" w:rsidRPr="00DE0D5A" w:rsidRDefault="00DE0D5A" w:rsidP="003323EB">
            <w:pPr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Амбулаторно-поликлиническая помощь по экстренным и лечебным показаниям</w:t>
            </w:r>
          </w:p>
        </w:tc>
        <w:tc>
          <w:tcPr>
            <w:tcW w:w="5036" w:type="dxa"/>
            <w:vAlign w:val="center"/>
          </w:tcPr>
          <w:p w14:paraId="753F2D46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Предоставление медицинской помощи в медицинских организациях, оказывающих амбулаторно-поликлинические услуги, по направлению семейного врача: </w:t>
            </w:r>
          </w:p>
          <w:p w14:paraId="13B8C75A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осмотр, консультации врачей – специалистов узкого профиля; </w:t>
            </w:r>
          </w:p>
          <w:p w14:paraId="32C470FB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</w:p>
          <w:p w14:paraId="352F2A3F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диагностические лабораторные исследования: </w:t>
            </w:r>
          </w:p>
          <w:p w14:paraId="6D747D4A" w14:textId="2D70D3BB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клинические, биохимические, цитологические, бактериологические исследования мазка (</w:t>
            </w:r>
            <w:proofErr w:type="spellStart"/>
            <w:r w:rsidRPr="00DE0D5A">
              <w:rPr>
                <w:bCs/>
                <w:sz w:val="18"/>
                <w:szCs w:val="18"/>
              </w:rPr>
              <w:t>бакпосев</w:t>
            </w:r>
            <w:proofErr w:type="spellEnd"/>
            <w:r w:rsidRPr="00DE0D5A">
              <w:rPr>
                <w:bCs/>
                <w:sz w:val="18"/>
                <w:szCs w:val="18"/>
              </w:rPr>
              <w:t xml:space="preserve">), исследования иммунного статуса и др., (в том числе </w:t>
            </w:r>
          </w:p>
          <w:p w14:paraId="28F767E3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ИФА, ПЦР, РИФ (4 маркера), гормональные исследования (4 гормона); </w:t>
            </w:r>
          </w:p>
          <w:p w14:paraId="36592770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диагностические инструментальные исследования: </w:t>
            </w:r>
          </w:p>
          <w:p w14:paraId="154AC177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ЭКГ, ЭЭГ, </w:t>
            </w:r>
            <w:proofErr w:type="spellStart"/>
            <w:r w:rsidRPr="00DE0D5A">
              <w:rPr>
                <w:bCs/>
                <w:sz w:val="18"/>
                <w:szCs w:val="18"/>
              </w:rPr>
              <w:t>ЭхоКГ</w:t>
            </w:r>
            <w:proofErr w:type="spellEnd"/>
            <w:r w:rsidRPr="00DE0D5A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DE0D5A">
              <w:rPr>
                <w:bCs/>
                <w:sz w:val="18"/>
                <w:szCs w:val="18"/>
              </w:rPr>
              <w:t>ЭхоЭГ</w:t>
            </w:r>
            <w:proofErr w:type="spellEnd"/>
            <w:r w:rsidRPr="00DE0D5A">
              <w:rPr>
                <w:bCs/>
                <w:sz w:val="18"/>
                <w:szCs w:val="18"/>
              </w:rPr>
              <w:t xml:space="preserve">, РЭГ, УЗИ, УЗДГ, рентгенография, флюорография, эндоскопия, спирография, аудиометрия и другие виды функциональной диагностики; </w:t>
            </w:r>
          </w:p>
          <w:p w14:paraId="6FECBA89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лечебные манипуляции: инъекции, хирургические, гинекологические, урологические, офтальмологические, оториноларингологические и другие амбулаторные процедуры; </w:t>
            </w:r>
          </w:p>
          <w:p w14:paraId="67BCFE79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услуги процедурного кабинета: п/к, в/м, в/в, в/в вливание, перевязки и др.; </w:t>
            </w:r>
          </w:p>
          <w:p w14:paraId="587B4697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физиолечение, физиотерапия (по назначению врача, гальванизация, электрофорез, дарсонвализация, УВЧ, светолечение, </w:t>
            </w:r>
            <w:proofErr w:type="spellStart"/>
            <w:r w:rsidRPr="00DE0D5A">
              <w:rPr>
                <w:bCs/>
                <w:sz w:val="18"/>
                <w:szCs w:val="18"/>
              </w:rPr>
              <w:t>биоптронотерапия</w:t>
            </w:r>
            <w:proofErr w:type="spellEnd"/>
            <w:r w:rsidRPr="00DE0D5A">
              <w:rPr>
                <w:bCs/>
                <w:sz w:val="18"/>
                <w:szCs w:val="18"/>
              </w:rPr>
              <w:t xml:space="preserve">, ультрафиолетовое излучение, ингаляционная и </w:t>
            </w:r>
            <w:proofErr w:type="spellStart"/>
            <w:r w:rsidRPr="00DE0D5A">
              <w:rPr>
                <w:bCs/>
                <w:sz w:val="18"/>
                <w:szCs w:val="18"/>
              </w:rPr>
              <w:t>небулайзерная</w:t>
            </w:r>
            <w:proofErr w:type="spellEnd"/>
            <w:r w:rsidRPr="00DE0D5A">
              <w:rPr>
                <w:bCs/>
                <w:sz w:val="18"/>
                <w:szCs w:val="18"/>
              </w:rPr>
              <w:t xml:space="preserve"> терапия, магнитно-лазерная терапия); </w:t>
            </w:r>
          </w:p>
          <w:p w14:paraId="0C4FF882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занятия лечебной физкультурой по назначению врача; </w:t>
            </w:r>
          </w:p>
          <w:p w14:paraId="72FD4B0C" w14:textId="26022BF8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компьютерная томография (КТ) и </w:t>
            </w:r>
            <w:proofErr w:type="spellStart"/>
            <w:r w:rsidRPr="00DE0D5A">
              <w:rPr>
                <w:bCs/>
                <w:sz w:val="18"/>
                <w:szCs w:val="18"/>
              </w:rPr>
              <w:t>магнитно</w:t>
            </w:r>
            <w:proofErr w:type="spellEnd"/>
            <w:r w:rsidRPr="00DE0D5A">
              <w:rPr>
                <w:bCs/>
                <w:sz w:val="18"/>
                <w:szCs w:val="18"/>
              </w:rPr>
              <w:t xml:space="preserve"> – резонансная томография (МРТ) – всего 2 обследования</w:t>
            </w:r>
            <w:r w:rsidRPr="00DE0D5A">
              <w:rPr>
                <w:sz w:val="18"/>
                <w:szCs w:val="18"/>
              </w:rPr>
              <w:t xml:space="preserve"> </w:t>
            </w:r>
            <w:r w:rsidRPr="00DE0D5A">
              <w:rPr>
                <w:bCs/>
                <w:sz w:val="18"/>
                <w:szCs w:val="18"/>
              </w:rPr>
              <w:t>на семью.</w:t>
            </w:r>
          </w:p>
        </w:tc>
        <w:tc>
          <w:tcPr>
            <w:tcW w:w="2729" w:type="dxa"/>
            <w:gridSpan w:val="3"/>
            <w:vAlign w:val="center"/>
          </w:tcPr>
          <w:p w14:paraId="62FE6FFE" w14:textId="77777777" w:rsidR="00DE0D5A" w:rsidRPr="00DE0D5A" w:rsidRDefault="00DE0D5A" w:rsidP="002F4FC8">
            <w:pPr>
              <w:jc w:val="center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Полное</w:t>
            </w:r>
          </w:p>
          <w:p w14:paraId="311094EF" w14:textId="561B5BFB" w:rsidR="00DE0D5A" w:rsidRPr="00DE0D5A" w:rsidRDefault="00DE0D5A" w:rsidP="002F4FC8">
            <w:pPr>
              <w:jc w:val="center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покрытие</w:t>
            </w:r>
          </w:p>
        </w:tc>
      </w:tr>
      <w:tr w:rsidR="00DE0D5A" w:rsidRPr="00DE0D5A" w14:paraId="0F48D8B4" w14:textId="642E65AC" w:rsidTr="003323EB">
        <w:trPr>
          <w:trHeight w:val="629"/>
        </w:trPr>
        <w:tc>
          <w:tcPr>
            <w:tcW w:w="1733" w:type="dxa"/>
            <w:vAlign w:val="center"/>
          </w:tcPr>
          <w:p w14:paraId="79811EEC" w14:textId="4F6012EC" w:rsidR="00DE0D5A" w:rsidRPr="00DE0D5A" w:rsidRDefault="00DE0D5A" w:rsidP="002F4FC8">
            <w:pPr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Лечебный курс массажа</w:t>
            </w:r>
            <w:r>
              <w:rPr>
                <w:bCs/>
                <w:sz w:val="18"/>
                <w:szCs w:val="18"/>
              </w:rPr>
              <w:t xml:space="preserve"> по показаниями</w:t>
            </w:r>
          </w:p>
        </w:tc>
        <w:tc>
          <w:tcPr>
            <w:tcW w:w="5036" w:type="dxa"/>
            <w:vAlign w:val="center"/>
          </w:tcPr>
          <w:p w14:paraId="698C2C1B" w14:textId="589D947E" w:rsidR="00DE0D5A" w:rsidRPr="00DE0D5A" w:rsidRDefault="00DE0D5A" w:rsidP="003E7FC9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Сегментированный массаж по медицинским показаниям при (остеохондрозе, радикулите, головных болях напряжения, заболеваниях ЖКТ, бронхите, астме, нарушениях кровообращения, хронической усталости и стрессах, вегетососудистой дистонии).</w:t>
            </w:r>
          </w:p>
        </w:tc>
        <w:tc>
          <w:tcPr>
            <w:tcW w:w="2729" w:type="dxa"/>
            <w:gridSpan w:val="3"/>
            <w:vAlign w:val="center"/>
          </w:tcPr>
          <w:p w14:paraId="69E5D57A" w14:textId="4502988F" w:rsidR="00DE0D5A" w:rsidRDefault="00B71A32" w:rsidP="002F4F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</w:t>
            </w:r>
            <w:r w:rsidR="00DE0D5A">
              <w:rPr>
                <w:bCs/>
                <w:sz w:val="18"/>
                <w:szCs w:val="18"/>
              </w:rPr>
              <w:t xml:space="preserve">е более </w:t>
            </w:r>
            <w:r w:rsidR="00DE0D5A" w:rsidRPr="00DE0D5A">
              <w:rPr>
                <w:bCs/>
                <w:sz w:val="18"/>
                <w:szCs w:val="18"/>
              </w:rPr>
              <w:t>2</w:t>
            </w:r>
            <w:r w:rsidR="00DE0D5A">
              <w:rPr>
                <w:bCs/>
                <w:sz w:val="18"/>
                <w:szCs w:val="18"/>
              </w:rPr>
              <w:t>-х</w:t>
            </w:r>
            <w:r w:rsidR="00DE0D5A" w:rsidRPr="00DE0D5A">
              <w:rPr>
                <w:bCs/>
                <w:sz w:val="18"/>
                <w:szCs w:val="18"/>
              </w:rPr>
              <w:t xml:space="preserve"> курс</w:t>
            </w:r>
            <w:r w:rsidR="00DE0D5A">
              <w:rPr>
                <w:bCs/>
                <w:sz w:val="18"/>
                <w:szCs w:val="18"/>
              </w:rPr>
              <w:t>ов</w:t>
            </w:r>
            <w:r w:rsidR="00DE0D5A" w:rsidRPr="00DE0D5A">
              <w:rPr>
                <w:bCs/>
                <w:sz w:val="18"/>
                <w:szCs w:val="18"/>
              </w:rPr>
              <w:t xml:space="preserve"> </w:t>
            </w:r>
            <w:r w:rsidR="00DE0D5A">
              <w:rPr>
                <w:bCs/>
                <w:sz w:val="18"/>
                <w:szCs w:val="18"/>
              </w:rPr>
              <w:t xml:space="preserve">в год </w:t>
            </w:r>
          </w:p>
          <w:p w14:paraId="135C8C4C" w14:textId="038D96FB" w:rsidR="00DE0D5A" w:rsidRPr="00DE0D5A" w:rsidRDefault="00DE0D5A" w:rsidP="002F4FC8">
            <w:pPr>
              <w:jc w:val="center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(1 курс – 10 сеансов)</w:t>
            </w:r>
          </w:p>
          <w:p w14:paraId="62FF50F2" w14:textId="77777777" w:rsidR="00DE0D5A" w:rsidRPr="00DE0D5A" w:rsidRDefault="00DE0D5A" w:rsidP="002F4FC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DE0D5A" w:rsidRPr="00DE0D5A" w14:paraId="3FA2910C" w14:textId="77D14F78" w:rsidTr="003323EB">
        <w:trPr>
          <w:trHeight w:val="629"/>
        </w:trPr>
        <w:tc>
          <w:tcPr>
            <w:tcW w:w="1733" w:type="dxa"/>
            <w:vAlign w:val="center"/>
          </w:tcPr>
          <w:p w14:paraId="78AE1E7F" w14:textId="77777777" w:rsidR="00DE0D5A" w:rsidRPr="00DE0D5A" w:rsidRDefault="00DE0D5A" w:rsidP="002F4FC8">
            <w:pPr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Стационарное лечение по экстренным и лечебным показаниям</w:t>
            </w:r>
          </w:p>
          <w:p w14:paraId="4AD4D550" w14:textId="77777777" w:rsidR="00DE0D5A" w:rsidRPr="00DE0D5A" w:rsidRDefault="00DE0D5A" w:rsidP="002F4FC8">
            <w:pPr>
              <w:rPr>
                <w:bCs/>
                <w:sz w:val="18"/>
                <w:szCs w:val="18"/>
              </w:rPr>
            </w:pPr>
          </w:p>
        </w:tc>
        <w:tc>
          <w:tcPr>
            <w:tcW w:w="5036" w:type="dxa"/>
            <w:vAlign w:val="center"/>
          </w:tcPr>
          <w:p w14:paraId="62083C8C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Организация госпитализации, предоставление медицинской помощи в стационарах, входящих в медицинскую сеть страховщика (по основному заболеванию, послужившему причиной госпитализации); госпитализация в экстренных случаях – бригадой скорой медицинской помощи: </w:t>
            </w:r>
          </w:p>
          <w:p w14:paraId="7107A292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осмотр, консультации врачей – специалистов узких профилей; </w:t>
            </w:r>
          </w:p>
          <w:p w14:paraId="4CF4A177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пребывание в одноместной палате (для застрахованных по программе 1) и в двухместной палате (для застрахованных по программе 2); питание, услуги медицинского персонала; </w:t>
            </w:r>
          </w:p>
          <w:p w14:paraId="5FE337C2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консервативное (терапевтическое) лечение, проведение оперативного лечения (операций), </w:t>
            </w:r>
          </w:p>
          <w:p w14:paraId="2ADEEC0A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проведение лабораторно-инструментального обследования; </w:t>
            </w:r>
          </w:p>
          <w:p w14:paraId="4511F7F3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традиционная физиотерапия, занятия лечебной физкультурой; </w:t>
            </w:r>
          </w:p>
          <w:p w14:paraId="5D620795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применение лекарственных средств, необходимых для лечения; </w:t>
            </w:r>
          </w:p>
          <w:p w14:paraId="14C9C4F6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услуги дневного стационара в пределах лимита по стационарному лечению по лечебным показаниям; </w:t>
            </w:r>
          </w:p>
          <w:p w14:paraId="1B95BF13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lastRenderedPageBreak/>
              <w:t xml:space="preserve">интенсивная терапия; </w:t>
            </w:r>
          </w:p>
          <w:p w14:paraId="5AD00E19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медикаменты; </w:t>
            </w:r>
          </w:p>
          <w:p w14:paraId="7AB9B8E2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актив семейного врача </w:t>
            </w:r>
          </w:p>
        </w:tc>
        <w:tc>
          <w:tcPr>
            <w:tcW w:w="1360" w:type="dxa"/>
            <w:gridSpan w:val="2"/>
            <w:vAlign w:val="center"/>
          </w:tcPr>
          <w:p w14:paraId="65F376E7" w14:textId="77777777" w:rsidR="00DE0D5A" w:rsidRPr="00DE0D5A" w:rsidRDefault="00DE0D5A" w:rsidP="00DE0D5A">
            <w:pPr>
              <w:jc w:val="center"/>
              <w:rPr>
                <w:bCs/>
                <w:sz w:val="18"/>
                <w:szCs w:val="18"/>
              </w:rPr>
            </w:pPr>
          </w:p>
          <w:p w14:paraId="306C23B5" w14:textId="48257B85" w:rsidR="00DE0D5A" w:rsidRPr="00DE0D5A" w:rsidRDefault="00DE0D5A" w:rsidP="00DE0D5A">
            <w:pPr>
              <w:jc w:val="center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Общий лимит каждый страховой случай не более 10 </w:t>
            </w:r>
            <w:proofErr w:type="spellStart"/>
            <w:r w:rsidRPr="00DE0D5A">
              <w:rPr>
                <w:bCs/>
                <w:sz w:val="18"/>
                <w:szCs w:val="18"/>
              </w:rPr>
              <w:t>койко</w:t>
            </w:r>
            <w:proofErr w:type="spellEnd"/>
            <w:r w:rsidRPr="00DE0D5A">
              <w:rPr>
                <w:bCs/>
                <w:sz w:val="18"/>
                <w:szCs w:val="18"/>
              </w:rPr>
              <w:t xml:space="preserve"> дней по основному диагнозу полное покрытие- сотрудник, только экстренные случаи-член семьи не более 1 случая </w:t>
            </w:r>
            <w:r w:rsidRPr="00DE0D5A">
              <w:rPr>
                <w:bCs/>
                <w:sz w:val="18"/>
                <w:szCs w:val="18"/>
              </w:rPr>
              <w:lastRenderedPageBreak/>
              <w:t>в год (на всех членов семьи)</w:t>
            </w:r>
          </w:p>
        </w:tc>
        <w:tc>
          <w:tcPr>
            <w:tcW w:w="1369" w:type="dxa"/>
            <w:vAlign w:val="center"/>
          </w:tcPr>
          <w:p w14:paraId="388CBE26" w14:textId="77777777" w:rsidR="00DE0D5A" w:rsidRPr="00DE0D5A" w:rsidRDefault="00DE0D5A" w:rsidP="00DE0D5A">
            <w:pPr>
              <w:jc w:val="center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lastRenderedPageBreak/>
              <w:t xml:space="preserve">Общий лимит каждый страховой случай не более 14 </w:t>
            </w:r>
            <w:proofErr w:type="spellStart"/>
            <w:r w:rsidRPr="00DE0D5A">
              <w:rPr>
                <w:bCs/>
                <w:sz w:val="18"/>
                <w:szCs w:val="18"/>
              </w:rPr>
              <w:t>койко</w:t>
            </w:r>
            <w:proofErr w:type="spellEnd"/>
            <w:r w:rsidRPr="00DE0D5A">
              <w:rPr>
                <w:bCs/>
                <w:sz w:val="18"/>
                <w:szCs w:val="18"/>
              </w:rPr>
              <w:t xml:space="preserve"> дней по основному диагнозу</w:t>
            </w:r>
          </w:p>
          <w:p w14:paraId="33E29C97" w14:textId="0A6780B7" w:rsidR="00DE0D5A" w:rsidRPr="00DE0D5A" w:rsidRDefault="00DE0D5A" w:rsidP="00DE0D5A">
            <w:pPr>
              <w:jc w:val="center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полное покрытие- на семью</w:t>
            </w:r>
          </w:p>
        </w:tc>
      </w:tr>
      <w:tr w:rsidR="00655DBE" w:rsidRPr="00DE0D5A" w14:paraId="41B17472" w14:textId="179E1936" w:rsidTr="003323EB">
        <w:trPr>
          <w:cantSplit/>
          <w:trHeight w:val="629"/>
        </w:trPr>
        <w:tc>
          <w:tcPr>
            <w:tcW w:w="1733" w:type="dxa"/>
            <w:vAlign w:val="center"/>
          </w:tcPr>
          <w:p w14:paraId="5AA35F56" w14:textId="77777777" w:rsidR="00655DBE" w:rsidRPr="00DE0D5A" w:rsidRDefault="00655DBE" w:rsidP="00655DBE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Лекарственное обеспечение</w:t>
            </w:r>
          </w:p>
        </w:tc>
        <w:tc>
          <w:tcPr>
            <w:tcW w:w="5036" w:type="dxa"/>
            <w:vAlign w:val="center"/>
          </w:tcPr>
          <w:p w14:paraId="488D4840" w14:textId="54D3A3F0" w:rsidR="00655DBE" w:rsidRPr="00DE0D5A" w:rsidRDefault="00655DBE" w:rsidP="00655DBE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Лекарственные препараты по рецепту семейного врача.</w:t>
            </w:r>
          </w:p>
        </w:tc>
        <w:tc>
          <w:tcPr>
            <w:tcW w:w="1360" w:type="dxa"/>
            <w:gridSpan w:val="2"/>
            <w:vMerge w:val="restart"/>
            <w:vAlign w:val="center"/>
          </w:tcPr>
          <w:p w14:paraId="04E497D0" w14:textId="16918453" w:rsidR="00CC5BD5" w:rsidRPr="003323EB" w:rsidRDefault="001B5172" w:rsidP="00655DBE">
            <w:pPr>
              <w:jc w:val="center"/>
            </w:pPr>
            <w:r w:rsidRPr="003323EB">
              <w:t>н</w:t>
            </w:r>
            <w:r w:rsidR="00CC5BD5" w:rsidRPr="003323EB">
              <w:t xml:space="preserve">е менее </w:t>
            </w:r>
          </w:p>
          <w:p w14:paraId="6F198934" w14:textId="7E541D05" w:rsidR="00655DBE" w:rsidRPr="00DE0D5A" w:rsidRDefault="00655DBE" w:rsidP="00655DBE">
            <w:pPr>
              <w:jc w:val="center"/>
              <w:rPr>
                <w:bCs/>
                <w:sz w:val="18"/>
                <w:szCs w:val="18"/>
                <w:lang w:val="kk-KZ"/>
              </w:rPr>
            </w:pPr>
            <w:r w:rsidRPr="003323EB">
              <w:t>1</w:t>
            </w:r>
            <w:r w:rsidR="000360C1">
              <w:t>5</w:t>
            </w:r>
            <w:r w:rsidRPr="003323EB">
              <w:t>0 000</w:t>
            </w:r>
          </w:p>
        </w:tc>
        <w:tc>
          <w:tcPr>
            <w:tcW w:w="1369" w:type="dxa"/>
            <w:vMerge w:val="restart"/>
            <w:vAlign w:val="center"/>
          </w:tcPr>
          <w:p w14:paraId="6FEBD59F" w14:textId="5169AA72" w:rsidR="00CC5BD5" w:rsidRDefault="001B5172" w:rsidP="00CC5BD5">
            <w:pPr>
              <w:jc w:val="center"/>
            </w:pPr>
            <w:r>
              <w:t>н</w:t>
            </w:r>
            <w:r w:rsidR="00CC5BD5">
              <w:t xml:space="preserve">е менее </w:t>
            </w:r>
          </w:p>
          <w:p w14:paraId="2739E39E" w14:textId="492BDB27" w:rsidR="00655DBE" w:rsidRPr="00DE0D5A" w:rsidRDefault="00655DBE" w:rsidP="00655DBE">
            <w:pPr>
              <w:jc w:val="center"/>
              <w:rPr>
                <w:bCs/>
                <w:sz w:val="18"/>
                <w:szCs w:val="18"/>
                <w:lang w:val="kk-KZ"/>
              </w:rPr>
            </w:pPr>
            <w:r w:rsidRPr="00B627A5">
              <w:t>1</w:t>
            </w:r>
            <w:r>
              <w:t>8</w:t>
            </w:r>
            <w:r w:rsidRPr="00B627A5">
              <w:t>0 000</w:t>
            </w:r>
          </w:p>
        </w:tc>
      </w:tr>
      <w:tr w:rsidR="00655DBE" w:rsidRPr="00DE0D5A" w14:paraId="7F99277B" w14:textId="72DDE44F" w:rsidTr="003323EB">
        <w:trPr>
          <w:cantSplit/>
          <w:trHeight w:val="300"/>
        </w:trPr>
        <w:tc>
          <w:tcPr>
            <w:tcW w:w="1733" w:type="dxa"/>
            <w:vAlign w:val="center"/>
          </w:tcPr>
          <w:p w14:paraId="4FCD0A43" w14:textId="77777777" w:rsidR="00655DBE" w:rsidRPr="00DE0D5A" w:rsidRDefault="00655DBE" w:rsidP="00655DBE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Стоматологические услуги</w:t>
            </w:r>
          </w:p>
          <w:p w14:paraId="080F85CF" w14:textId="77777777" w:rsidR="00655DBE" w:rsidRPr="00DE0D5A" w:rsidRDefault="00655DBE" w:rsidP="00655DBE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036" w:type="dxa"/>
            <w:vAlign w:val="center"/>
          </w:tcPr>
          <w:p w14:paraId="7B06CB89" w14:textId="2FD3776B" w:rsidR="00655DBE" w:rsidRPr="00DE0D5A" w:rsidRDefault="00655DBE" w:rsidP="00655DBE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Терапевтические и хирургические услуги, рентгенография, ортодонтия, протезирование, чистка и отбеливание зубов. </w:t>
            </w:r>
          </w:p>
        </w:tc>
        <w:tc>
          <w:tcPr>
            <w:tcW w:w="1360" w:type="dxa"/>
            <w:gridSpan w:val="2"/>
            <w:vMerge/>
            <w:vAlign w:val="center"/>
          </w:tcPr>
          <w:p w14:paraId="4EBB397C" w14:textId="77777777" w:rsidR="00655DBE" w:rsidRPr="00DE0D5A" w:rsidRDefault="00655DBE" w:rsidP="00655DB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458CA894" w14:textId="77777777" w:rsidR="00655DBE" w:rsidRPr="00DE0D5A" w:rsidRDefault="00655DBE" w:rsidP="00655DBE">
            <w:pPr>
              <w:rPr>
                <w:bCs/>
                <w:sz w:val="18"/>
                <w:szCs w:val="18"/>
              </w:rPr>
            </w:pPr>
          </w:p>
        </w:tc>
      </w:tr>
      <w:tr w:rsidR="00DE0D5A" w:rsidRPr="00DE0D5A" w14:paraId="6B4B5110" w14:textId="402C1599" w:rsidTr="003323EB">
        <w:trPr>
          <w:trHeight w:val="486"/>
        </w:trPr>
        <w:tc>
          <w:tcPr>
            <w:tcW w:w="1733" w:type="dxa"/>
            <w:vAlign w:val="center"/>
          </w:tcPr>
          <w:p w14:paraId="7188B689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Страховая сумма (общий лимит по медицинским услугам)</w:t>
            </w:r>
          </w:p>
        </w:tc>
        <w:tc>
          <w:tcPr>
            <w:tcW w:w="5036" w:type="dxa"/>
            <w:vAlign w:val="center"/>
          </w:tcPr>
          <w:p w14:paraId="24CFAC45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Общий лимит ответственности, а также лимиты по отдельным медицинским услугам являются общими для всей семьи и распространяются на всю семью</w:t>
            </w:r>
          </w:p>
        </w:tc>
        <w:tc>
          <w:tcPr>
            <w:tcW w:w="1360" w:type="dxa"/>
            <w:gridSpan w:val="2"/>
            <w:vAlign w:val="center"/>
          </w:tcPr>
          <w:p w14:paraId="456F24EE" w14:textId="295F0E01" w:rsidR="00CC5BD5" w:rsidRDefault="001B5172" w:rsidP="00CC5BD5">
            <w:pPr>
              <w:jc w:val="center"/>
            </w:pPr>
            <w:r>
              <w:t>н</w:t>
            </w:r>
            <w:r w:rsidR="00CC5BD5">
              <w:t xml:space="preserve">е менее </w:t>
            </w:r>
          </w:p>
          <w:p w14:paraId="4E108857" w14:textId="77777777" w:rsidR="00DE0D5A" w:rsidRPr="00DE0D5A" w:rsidRDefault="00DE0D5A" w:rsidP="002F4FC8">
            <w:pPr>
              <w:jc w:val="center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2 000 000 тенге</w:t>
            </w:r>
          </w:p>
        </w:tc>
        <w:tc>
          <w:tcPr>
            <w:tcW w:w="1369" w:type="dxa"/>
            <w:vAlign w:val="center"/>
          </w:tcPr>
          <w:p w14:paraId="53E89527" w14:textId="76138E16" w:rsidR="00CC5BD5" w:rsidRDefault="001B5172" w:rsidP="00CC5BD5">
            <w:pPr>
              <w:jc w:val="center"/>
            </w:pPr>
            <w:r>
              <w:t>н</w:t>
            </w:r>
            <w:r w:rsidR="00CC5BD5">
              <w:t xml:space="preserve">е менее </w:t>
            </w:r>
          </w:p>
          <w:p w14:paraId="764574A2" w14:textId="1AE469A1" w:rsidR="00DE0D5A" w:rsidRPr="00DE0D5A" w:rsidRDefault="005506D3" w:rsidP="005506D3">
            <w:pPr>
              <w:jc w:val="center"/>
              <w:rPr>
                <w:bCs/>
                <w:sz w:val="18"/>
                <w:szCs w:val="18"/>
              </w:rPr>
            </w:pPr>
            <w:r w:rsidRPr="005506D3">
              <w:rPr>
                <w:bCs/>
                <w:sz w:val="18"/>
                <w:szCs w:val="18"/>
              </w:rPr>
              <w:t>2 500</w:t>
            </w:r>
            <w:r>
              <w:rPr>
                <w:bCs/>
                <w:sz w:val="18"/>
                <w:szCs w:val="18"/>
              </w:rPr>
              <w:t> </w:t>
            </w:r>
            <w:r w:rsidRPr="005506D3">
              <w:rPr>
                <w:bCs/>
                <w:sz w:val="18"/>
                <w:szCs w:val="18"/>
              </w:rPr>
              <w:t>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DE0D5A">
              <w:rPr>
                <w:bCs/>
                <w:sz w:val="18"/>
                <w:szCs w:val="18"/>
              </w:rPr>
              <w:t>тенге</w:t>
            </w:r>
          </w:p>
        </w:tc>
      </w:tr>
      <w:tr w:rsidR="00DE0D5A" w:rsidRPr="00DE0D5A" w14:paraId="659AA4F1" w14:textId="619853D3" w:rsidTr="003323EB">
        <w:trPr>
          <w:trHeight w:val="486"/>
        </w:trPr>
        <w:tc>
          <w:tcPr>
            <w:tcW w:w="1733" w:type="dxa"/>
            <w:vAlign w:val="center"/>
          </w:tcPr>
          <w:p w14:paraId="42426BF2" w14:textId="42E677DB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Медицинская помощь за рубежом по экстренным показаниям (для сотрудников в случае служебных командировок)</w:t>
            </w:r>
          </w:p>
        </w:tc>
        <w:tc>
          <w:tcPr>
            <w:tcW w:w="5036" w:type="dxa"/>
            <w:vAlign w:val="center"/>
          </w:tcPr>
          <w:p w14:paraId="25EDFD65" w14:textId="4B102E69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- лечение острых и экстренных медицинских состояний</w:t>
            </w:r>
            <w:r w:rsidR="0046441F">
              <w:rPr>
                <w:bCs/>
                <w:sz w:val="18"/>
                <w:szCs w:val="18"/>
              </w:rPr>
              <w:t>;</w:t>
            </w:r>
          </w:p>
          <w:p w14:paraId="59C9DE12" w14:textId="268F0584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- полис необходимо оформить в офисе страховщика;</w:t>
            </w:r>
          </w:p>
          <w:p w14:paraId="1351260F" w14:textId="7FBD398F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- полис необходимо иметь при себе во время поездки;</w:t>
            </w:r>
          </w:p>
          <w:p w14:paraId="0934054C" w14:textId="2B08312B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- территория покрытия – весь мир;</w:t>
            </w:r>
          </w:p>
        </w:tc>
        <w:tc>
          <w:tcPr>
            <w:tcW w:w="1360" w:type="dxa"/>
            <w:gridSpan w:val="2"/>
            <w:vAlign w:val="center"/>
          </w:tcPr>
          <w:p w14:paraId="2BBBFB0B" w14:textId="66009FDA" w:rsidR="00DE0D5A" w:rsidRPr="00DE0D5A" w:rsidRDefault="005506D3" w:rsidP="002F4F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нет</w:t>
            </w:r>
          </w:p>
        </w:tc>
        <w:tc>
          <w:tcPr>
            <w:tcW w:w="1369" w:type="dxa"/>
            <w:vAlign w:val="center"/>
          </w:tcPr>
          <w:p w14:paraId="119A85C0" w14:textId="3B759019" w:rsidR="005506D3" w:rsidRDefault="005506D3" w:rsidP="005506D3">
            <w:pPr>
              <w:jc w:val="center"/>
            </w:pPr>
            <w:r w:rsidRPr="00F83E7C">
              <w:t>60 дней за период страхования</w:t>
            </w:r>
          </w:p>
          <w:p w14:paraId="2BD4B1ED" w14:textId="7009E26D" w:rsidR="00DE0D5A" w:rsidRPr="00DE0D5A" w:rsidRDefault="005506D3" w:rsidP="005506D3">
            <w:pPr>
              <w:jc w:val="center"/>
              <w:rPr>
                <w:bCs/>
                <w:sz w:val="18"/>
                <w:szCs w:val="18"/>
              </w:rPr>
            </w:pPr>
            <w:r w:rsidRPr="00F83E7C">
              <w:t>30</w:t>
            </w:r>
            <w:r>
              <w:t xml:space="preserve"> </w:t>
            </w:r>
            <w:r w:rsidRPr="00F83E7C">
              <w:t>000 евро</w:t>
            </w:r>
          </w:p>
        </w:tc>
      </w:tr>
      <w:tr w:rsidR="00DE0D5A" w:rsidRPr="00DE0D5A" w14:paraId="3FEB23E8" w14:textId="19BA96A2" w:rsidTr="003323EB">
        <w:trPr>
          <w:trHeight w:val="315"/>
        </w:trPr>
        <w:tc>
          <w:tcPr>
            <w:tcW w:w="6779" w:type="dxa"/>
            <w:gridSpan w:val="3"/>
            <w:vAlign w:val="center"/>
          </w:tcPr>
          <w:p w14:paraId="4371BC63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Дополнительные опции:</w:t>
            </w:r>
          </w:p>
        </w:tc>
        <w:tc>
          <w:tcPr>
            <w:tcW w:w="1350" w:type="dxa"/>
            <w:vAlign w:val="center"/>
          </w:tcPr>
          <w:p w14:paraId="7D54F941" w14:textId="77777777" w:rsidR="00DE0D5A" w:rsidRPr="00DE0D5A" w:rsidRDefault="00DE0D5A" w:rsidP="002F4F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69" w:type="dxa"/>
          </w:tcPr>
          <w:p w14:paraId="26318DE9" w14:textId="77777777" w:rsidR="00DE0D5A" w:rsidRPr="00DE0D5A" w:rsidRDefault="00DE0D5A" w:rsidP="002F4FC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5506D3" w:rsidRPr="00DE0D5A" w14:paraId="39672E47" w14:textId="77777777" w:rsidTr="003323EB">
        <w:trPr>
          <w:trHeight w:val="315"/>
        </w:trPr>
        <w:tc>
          <w:tcPr>
            <w:tcW w:w="6779" w:type="dxa"/>
            <w:gridSpan w:val="3"/>
            <w:vAlign w:val="center"/>
          </w:tcPr>
          <w:p w14:paraId="00B44967" w14:textId="05EA906F" w:rsidR="005506D3" w:rsidRPr="00DE0D5A" w:rsidRDefault="005506D3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Бесплатное прикрепление членов семьи</w:t>
            </w:r>
          </w:p>
        </w:tc>
        <w:tc>
          <w:tcPr>
            <w:tcW w:w="1350" w:type="dxa"/>
            <w:vAlign w:val="center"/>
          </w:tcPr>
          <w:p w14:paraId="1F7094A4" w14:textId="77777777" w:rsidR="005506D3" w:rsidRPr="00DE0D5A" w:rsidRDefault="005506D3" w:rsidP="002F4F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69" w:type="dxa"/>
          </w:tcPr>
          <w:p w14:paraId="3D030F1A" w14:textId="77777777" w:rsidR="005506D3" w:rsidRPr="00DE0D5A" w:rsidRDefault="005506D3" w:rsidP="002F4FC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DE0D5A" w:rsidRPr="00DE0D5A" w14:paraId="462BD416" w14:textId="561DDAF1" w:rsidTr="003323EB">
        <w:trPr>
          <w:cantSplit/>
          <w:trHeight w:val="315"/>
        </w:trPr>
        <w:tc>
          <w:tcPr>
            <w:tcW w:w="6779" w:type="dxa"/>
            <w:gridSpan w:val="3"/>
            <w:vAlign w:val="center"/>
          </w:tcPr>
          <w:p w14:paraId="41E296DC" w14:textId="498945DE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- (супруг/га до </w:t>
            </w:r>
            <w:r w:rsidR="005506D3" w:rsidRPr="005506D3">
              <w:rPr>
                <w:bCs/>
                <w:sz w:val="18"/>
                <w:szCs w:val="18"/>
              </w:rPr>
              <w:t xml:space="preserve">65 лет </w:t>
            </w:r>
            <w:r w:rsidRPr="00DE0D5A">
              <w:rPr>
                <w:bCs/>
                <w:sz w:val="18"/>
                <w:szCs w:val="18"/>
              </w:rPr>
              <w:t>(включительно);</w:t>
            </w:r>
          </w:p>
          <w:p w14:paraId="50383AE4" w14:textId="16A45F1A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- дети в возрасте от </w:t>
            </w:r>
            <w:r w:rsidR="00B52D73">
              <w:rPr>
                <w:bCs/>
                <w:sz w:val="18"/>
                <w:szCs w:val="18"/>
              </w:rPr>
              <w:t>1</w:t>
            </w:r>
            <w:r w:rsidRPr="00DE0D5A">
              <w:rPr>
                <w:bCs/>
                <w:sz w:val="18"/>
                <w:szCs w:val="18"/>
              </w:rPr>
              <w:t xml:space="preserve"> до </w:t>
            </w:r>
            <w:r w:rsidR="005506D3">
              <w:rPr>
                <w:bCs/>
                <w:sz w:val="18"/>
                <w:szCs w:val="18"/>
              </w:rPr>
              <w:t>18</w:t>
            </w:r>
            <w:r w:rsidRPr="00DE0D5A">
              <w:rPr>
                <w:bCs/>
                <w:sz w:val="18"/>
                <w:szCs w:val="18"/>
              </w:rPr>
              <w:t xml:space="preserve"> лет (включительно); </w:t>
            </w:r>
          </w:p>
          <w:p w14:paraId="2E7DF38C" w14:textId="0D35C3EF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- родители, в возрасте до </w:t>
            </w:r>
            <w:r w:rsidR="005506D3">
              <w:rPr>
                <w:bCs/>
                <w:sz w:val="18"/>
                <w:szCs w:val="18"/>
              </w:rPr>
              <w:t>65</w:t>
            </w:r>
            <w:r w:rsidRPr="00DE0D5A">
              <w:rPr>
                <w:bCs/>
                <w:sz w:val="18"/>
                <w:szCs w:val="18"/>
              </w:rPr>
              <w:t xml:space="preserve"> лет (включительно);</w:t>
            </w:r>
          </w:p>
        </w:tc>
        <w:tc>
          <w:tcPr>
            <w:tcW w:w="1350" w:type="dxa"/>
            <w:vAlign w:val="center"/>
          </w:tcPr>
          <w:p w14:paraId="621E2BA8" w14:textId="3F592947" w:rsidR="00DE0D5A" w:rsidRPr="00DE0D5A" w:rsidRDefault="00C344C3" w:rsidP="00E01A5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DE0D5A" w:rsidRPr="00DE0D5A">
              <w:rPr>
                <w:bCs/>
                <w:sz w:val="18"/>
                <w:szCs w:val="18"/>
              </w:rPr>
              <w:t xml:space="preserve"> член</w:t>
            </w:r>
          </w:p>
          <w:p w14:paraId="30F51B7A" w14:textId="75B2A984" w:rsidR="00DE0D5A" w:rsidRPr="00DE0D5A" w:rsidRDefault="00DE0D5A" w:rsidP="00E01A5C">
            <w:pPr>
              <w:jc w:val="center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 семьи</w:t>
            </w:r>
          </w:p>
        </w:tc>
        <w:tc>
          <w:tcPr>
            <w:tcW w:w="1369" w:type="dxa"/>
            <w:vAlign w:val="center"/>
          </w:tcPr>
          <w:p w14:paraId="3F63D9B0" w14:textId="77777777" w:rsidR="008825DA" w:rsidRPr="00DE0D5A" w:rsidRDefault="008825DA" w:rsidP="008825D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Pr="00DE0D5A">
              <w:rPr>
                <w:bCs/>
                <w:sz w:val="18"/>
                <w:szCs w:val="18"/>
              </w:rPr>
              <w:t xml:space="preserve"> член</w:t>
            </w:r>
          </w:p>
          <w:p w14:paraId="52652B56" w14:textId="2B4CF883" w:rsidR="00DE0D5A" w:rsidRPr="00DE0D5A" w:rsidRDefault="008825DA" w:rsidP="008825DA">
            <w:pPr>
              <w:jc w:val="center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семьи</w:t>
            </w:r>
          </w:p>
        </w:tc>
      </w:tr>
      <w:tr w:rsidR="00C344C3" w:rsidRPr="00DE0D5A" w14:paraId="65FA8C41" w14:textId="77777777" w:rsidTr="003323EB">
        <w:trPr>
          <w:cantSplit/>
          <w:trHeight w:val="315"/>
        </w:trPr>
        <w:tc>
          <w:tcPr>
            <w:tcW w:w="6779" w:type="dxa"/>
            <w:gridSpan w:val="3"/>
            <w:vAlign w:val="center"/>
          </w:tcPr>
          <w:p w14:paraId="22EF3470" w14:textId="5C585B0F" w:rsidR="00C344C3" w:rsidRPr="00DE0D5A" w:rsidRDefault="00C344C3" w:rsidP="00C344C3">
            <w:pPr>
              <w:pStyle w:val="a3"/>
              <w:tabs>
                <w:tab w:val="left" w:pos="179"/>
              </w:tabs>
              <w:ind w:left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Пл</w:t>
            </w:r>
            <w:r w:rsidRPr="00DE0D5A">
              <w:rPr>
                <w:bCs/>
                <w:sz w:val="18"/>
                <w:szCs w:val="18"/>
              </w:rPr>
              <w:t>атное прикрепление членов семьи</w:t>
            </w:r>
            <w:r w:rsidR="008825DA">
              <w:rPr>
                <w:bCs/>
                <w:sz w:val="18"/>
                <w:szCs w:val="18"/>
              </w:rPr>
              <w:t xml:space="preserve"> до 5 человек</w:t>
            </w:r>
          </w:p>
        </w:tc>
        <w:tc>
          <w:tcPr>
            <w:tcW w:w="1350" w:type="dxa"/>
            <w:vAlign w:val="center"/>
          </w:tcPr>
          <w:p w14:paraId="4DBB7F68" w14:textId="77777777" w:rsidR="00C344C3" w:rsidRPr="00DE0D5A" w:rsidRDefault="00C344C3" w:rsidP="002F4F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69" w:type="dxa"/>
          </w:tcPr>
          <w:p w14:paraId="2D13A701" w14:textId="77777777" w:rsidR="00C344C3" w:rsidRPr="00DE0D5A" w:rsidRDefault="00C344C3" w:rsidP="002F4FC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344C3" w:rsidRPr="00DE0D5A" w14:paraId="72F95E9B" w14:textId="77777777" w:rsidTr="003323EB">
        <w:trPr>
          <w:cantSplit/>
          <w:trHeight w:val="315"/>
        </w:trPr>
        <w:tc>
          <w:tcPr>
            <w:tcW w:w="6779" w:type="dxa"/>
            <w:gridSpan w:val="3"/>
            <w:vAlign w:val="center"/>
          </w:tcPr>
          <w:p w14:paraId="3D12A556" w14:textId="77777777" w:rsidR="00C344C3" w:rsidRPr="00DE0D5A" w:rsidRDefault="00C344C3" w:rsidP="00C344C3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- (супруг/га до </w:t>
            </w:r>
            <w:r w:rsidRPr="005506D3">
              <w:rPr>
                <w:bCs/>
                <w:sz w:val="18"/>
                <w:szCs w:val="18"/>
              </w:rPr>
              <w:t xml:space="preserve">65 лет </w:t>
            </w:r>
            <w:r w:rsidRPr="00DE0D5A">
              <w:rPr>
                <w:bCs/>
                <w:sz w:val="18"/>
                <w:szCs w:val="18"/>
              </w:rPr>
              <w:t>(включительно);</w:t>
            </w:r>
          </w:p>
          <w:p w14:paraId="071D85EF" w14:textId="77777777" w:rsidR="00C6427F" w:rsidRDefault="00C344C3" w:rsidP="00C344C3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- дети в возрасте от </w:t>
            </w:r>
            <w:r w:rsidR="00B52D73">
              <w:rPr>
                <w:bCs/>
                <w:sz w:val="18"/>
                <w:szCs w:val="18"/>
              </w:rPr>
              <w:t>1</w:t>
            </w:r>
            <w:r w:rsidRPr="00DE0D5A">
              <w:rPr>
                <w:bCs/>
                <w:sz w:val="18"/>
                <w:szCs w:val="18"/>
              </w:rPr>
              <w:t xml:space="preserve"> до </w:t>
            </w:r>
            <w:r w:rsidR="00257504">
              <w:rPr>
                <w:bCs/>
                <w:sz w:val="18"/>
                <w:szCs w:val="18"/>
              </w:rPr>
              <w:t>1</w:t>
            </w:r>
            <w:r w:rsidR="00952B18">
              <w:rPr>
                <w:bCs/>
                <w:sz w:val="18"/>
                <w:szCs w:val="18"/>
              </w:rPr>
              <w:t>8</w:t>
            </w:r>
            <w:r w:rsidRPr="00DE0D5A">
              <w:rPr>
                <w:bCs/>
                <w:sz w:val="18"/>
                <w:szCs w:val="18"/>
              </w:rPr>
              <w:t xml:space="preserve"> лет (включительно); </w:t>
            </w:r>
          </w:p>
          <w:p w14:paraId="0F5DA52B" w14:textId="64C0B47F" w:rsidR="00C344C3" w:rsidRPr="00DE0D5A" w:rsidRDefault="00C6427F" w:rsidP="00C344C3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дети до 19 лет включительно (не более 5ти случаев).</w:t>
            </w:r>
          </w:p>
          <w:p w14:paraId="72BF7602" w14:textId="566A5485" w:rsidR="00C344C3" w:rsidRDefault="00C344C3" w:rsidP="00C344C3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 xml:space="preserve">- </w:t>
            </w:r>
            <w:r w:rsidR="00952B18" w:rsidRPr="00952B18">
              <w:rPr>
                <w:bCs/>
                <w:sz w:val="18"/>
                <w:szCs w:val="18"/>
              </w:rPr>
              <w:t>родители, в возрасте до 65 лет (включительно);</w:t>
            </w:r>
          </w:p>
        </w:tc>
        <w:tc>
          <w:tcPr>
            <w:tcW w:w="1350" w:type="dxa"/>
            <w:vAlign w:val="center"/>
          </w:tcPr>
          <w:p w14:paraId="361F2622" w14:textId="1D2E8543" w:rsidR="00C344C3" w:rsidRPr="00DE0D5A" w:rsidRDefault="007C0857" w:rsidP="002F4F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</w:t>
            </w:r>
            <w:r w:rsidR="00876875">
              <w:rPr>
                <w:bCs/>
                <w:sz w:val="18"/>
                <w:szCs w:val="18"/>
              </w:rPr>
              <w:t xml:space="preserve">е более                </w:t>
            </w:r>
            <w:r w:rsidR="008825DA" w:rsidRPr="008825DA">
              <w:rPr>
                <w:bCs/>
                <w:sz w:val="18"/>
                <w:szCs w:val="18"/>
              </w:rPr>
              <w:t>30 000</w:t>
            </w:r>
          </w:p>
        </w:tc>
        <w:tc>
          <w:tcPr>
            <w:tcW w:w="1369" w:type="dxa"/>
            <w:vAlign w:val="center"/>
          </w:tcPr>
          <w:p w14:paraId="6406C67C" w14:textId="5067CBC2" w:rsidR="00C344C3" w:rsidRPr="00DE0D5A" w:rsidRDefault="007C0857" w:rsidP="008825D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</w:t>
            </w:r>
            <w:r w:rsidR="00876875">
              <w:rPr>
                <w:bCs/>
                <w:sz w:val="18"/>
                <w:szCs w:val="18"/>
              </w:rPr>
              <w:t xml:space="preserve">е более                </w:t>
            </w:r>
            <w:r w:rsidR="008825DA" w:rsidRPr="008825DA">
              <w:rPr>
                <w:bCs/>
                <w:sz w:val="18"/>
                <w:szCs w:val="18"/>
              </w:rPr>
              <w:t>45 000</w:t>
            </w:r>
          </w:p>
        </w:tc>
      </w:tr>
      <w:tr w:rsidR="00992888" w:rsidRPr="00DE0D5A" w14:paraId="6EA9E63D" w14:textId="77777777" w:rsidTr="003323EB">
        <w:trPr>
          <w:cantSplit/>
          <w:trHeight w:val="315"/>
        </w:trPr>
        <w:tc>
          <w:tcPr>
            <w:tcW w:w="6779" w:type="dxa"/>
            <w:gridSpan w:val="3"/>
            <w:vAlign w:val="center"/>
          </w:tcPr>
          <w:p w14:paraId="6FC07B48" w14:textId="640952FC" w:rsidR="00992888" w:rsidRPr="00BF540F" w:rsidRDefault="00992888" w:rsidP="00C344C3">
            <w:pPr>
              <w:jc w:val="both"/>
              <w:rPr>
                <w:bCs/>
                <w:sz w:val="18"/>
                <w:szCs w:val="18"/>
              </w:rPr>
            </w:pPr>
            <w:r w:rsidRPr="00BF540F">
              <w:rPr>
                <w:bCs/>
                <w:sz w:val="18"/>
                <w:szCs w:val="18"/>
              </w:rPr>
              <w:t xml:space="preserve">- родители, </w:t>
            </w:r>
            <w:r w:rsidR="00952B18" w:rsidRPr="00BF540F">
              <w:rPr>
                <w:bCs/>
                <w:sz w:val="18"/>
                <w:szCs w:val="18"/>
              </w:rPr>
              <w:t>старше 65 лет</w:t>
            </w:r>
            <w:r w:rsidRPr="00BF540F">
              <w:rPr>
                <w:bCs/>
                <w:sz w:val="18"/>
                <w:szCs w:val="18"/>
              </w:rPr>
              <w:t xml:space="preserve"> до 73 лет (включительно);</w:t>
            </w:r>
          </w:p>
        </w:tc>
        <w:tc>
          <w:tcPr>
            <w:tcW w:w="1350" w:type="dxa"/>
            <w:vAlign w:val="center"/>
          </w:tcPr>
          <w:p w14:paraId="46466773" w14:textId="6C905360" w:rsidR="00992888" w:rsidRPr="00BF540F" w:rsidRDefault="007C0857" w:rsidP="002F4F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</w:t>
            </w:r>
            <w:r w:rsidR="00992888" w:rsidRPr="00BF540F">
              <w:rPr>
                <w:bCs/>
                <w:sz w:val="18"/>
                <w:szCs w:val="18"/>
              </w:rPr>
              <w:t>е более                40 000</w:t>
            </w:r>
          </w:p>
        </w:tc>
        <w:tc>
          <w:tcPr>
            <w:tcW w:w="1369" w:type="dxa"/>
            <w:vAlign w:val="center"/>
          </w:tcPr>
          <w:p w14:paraId="15FB8F01" w14:textId="3B361FA2" w:rsidR="00992888" w:rsidRPr="00BF540F" w:rsidRDefault="007C0857" w:rsidP="008825D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</w:t>
            </w:r>
            <w:r w:rsidR="00BF540F" w:rsidRPr="00BF540F">
              <w:rPr>
                <w:bCs/>
                <w:sz w:val="18"/>
                <w:szCs w:val="18"/>
              </w:rPr>
              <w:t>е более                55 000</w:t>
            </w:r>
          </w:p>
        </w:tc>
      </w:tr>
      <w:tr w:rsidR="00DE0D5A" w:rsidRPr="00DE0D5A" w14:paraId="0C24853D" w14:textId="4FC38226" w:rsidTr="003323EB">
        <w:trPr>
          <w:trHeight w:val="315"/>
        </w:trPr>
        <w:tc>
          <w:tcPr>
            <w:tcW w:w="6779" w:type="dxa"/>
            <w:gridSpan w:val="3"/>
            <w:vAlign w:val="center"/>
          </w:tcPr>
          <w:p w14:paraId="0CB4869C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Страховая премия по программе за одного Застрахованного, тенге</w:t>
            </w:r>
          </w:p>
        </w:tc>
        <w:tc>
          <w:tcPr>
            <w:tcW w:w="1350" w:type="dxa"/>
            <w:vAlign w:val="center"/>
          </w:tcPr>
          <w:p w14:paraId="049CBDA8" w14:textId="1C681E8A" w:rsidR="00DE0D5A" w:rsidRPr="00DE0D5A" w:rsidRDefault="007C0857" w:rsidP="00D91F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</w:t>
            </w:r>
            <w:r w:rsidR="00876875">
              <w:rPr>
                <w:bCs/>
                <w:sz w:val="18"/>
                <w:szCs w:val="18"/>
              </w:rPr>
              <w:t xml:space="preserve">е более                </w:t>
            </w:r>
            <w:r w:rsidR="008825DA" w:rsidRPr="008825DA">
              <w:rPr>
                <w:bCs/>
                <w:sz w:val="18"/>
                <w:szCs w:val="18"/>
              </w:rPr>
              <w:t>410 145</w:t>
            </w:r>
          </w:p>
        </w:tc>
        <w:tc>
          <w:tcPr>
            <w:tcW w:w="1369" w:type="dxa"/>
            <w:vAlign w:val="center"/>
          </w:tcPr>
          <w:p w14:paraId="1A64D708" w14:textId="0C77DDFA" w:rsidR="00DE0D5A" w:rsidRPr="00DE0D5A" w:rsidRDefault="007C0857" w:rsidP="008825D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</w:t>
            </w:r>
            <w:r w:rsidR="00876875">
              <w:rPr>
                <w:bCs/>
                <w:sz w:val="18"/>
                <w:szCs w:val="18"/>
              </w:rPr>
              <w:t xml:space="preserve">е более                </w:t>
            </w:r>
            <w:r w:rsidR="008825DA" w:rsidRPr="008825DA">
              <w:rPr>
                <w:bCs/>
                <w:sz w:val="18"/>
                <w:szCs w:val="18"/>
              </w:rPr>
              <w:t>527 916</w:t>
            </w:r>
          </w:p>
        </w:tc>
      </w:tr>
      <w:tr w:rsidR="00DE0D5A" w:rsidRPr="00DE0D5A" w14:paraId="50799F95" w14:textId="2999FE9D" w:rsidTr="003323EB">
        <w:trPr>
          <w:trHeight w:val="511"/>
        </w:trPr>
        <w:tc>
          <w:tcPr>
            <w:tcW w:w="6779" w:type="dxa"/>
            <w:gridSpan w:val="3"/>
            <w:vAlign w:val="center"/>
          </w:tcPr>
          <w:p w14:paraId="70183944" w14:textId="2E8B0D00" w:rsidR="00DE0D5A" w:rsidRPr="00DE0D5A" w:rsidRDefault="009B4FF1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Предполагаемое к</w:t>
            </w:r>
            <w:r w:rsidR="00DE0D5A" w:rsidRPr="00DE0D5A">
              <w:rPr>
                <w:bCs/>
                <w:sz w:val="18"/>
                <w:szCs w:val="18"/>
              </w:rPr>
              <w:t xml:space="preserve">оличество </w:t>
            </w:r>
            <w:r>
              <w:rPr>
                <w:bCs/>
                <w:sz w:val="18"/>
                <w:szCs w:val="18"/>
              </w:rPr>
              <w:t>работников по добровольному страхованию</w:t>
            </w:r>
          </w:p>
        </w:tc>
        <w:tc>
          <w:tcPr>
            <w:tcW w:w="1350" w:type="dxa"/>
            <w:vAlign w:val="center"/>
          </w:tcPr>
          <w:p w14:paraId="558DA65E" w14:textId="7A2DEAB8" w:rsidR="00837C1E" w:rsidRDefault="007C0857" w:rsidP="008825D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</w:t>
            </w:r>
            <w:r w:rsidR="00876875">
              <w:rPr>
                <w:bCs/>
                <w:sz w:val="18"/>
                <w:szCs w:val="18"/>
              </w:rPr>
              <w:t xml:space="preserve">е более </w:t>
            </w:r>
          </w:p>
          <w:p w14:paraId="6C59EA2D" w14:textId="66A7FC79" w:rsidR="00DE0D5A" w:rsidRPr="00DE0D5A" w:rsidRDefault="00DE0D5A" w:rsidP="008825DA">
            <w:pPr>
              <w:jc w:val="center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1</w:t>
            </w:r>
            <w:r w:rsidR="008825DA">
              <w:rPr>
                <w:bCs/>
                <w:sz w:val="18"/>
                <w:szCs w:val="18"/>
              </w:rPr>
              <w:t>0</w:t>
            </w:r>
            <w:r w:rsidRPr="00DE0D5A">
              <w:rPr>
                <w:bCs/>
                <w:sz w:val="18"/>
                <w:szCs w:val="18"/>
              </w:rPr>
              <w:t>6 чел</w:t>
            </w:r>
            <w:r w:rsidR="008825DA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369" w:type="dxa"/>
            <w:vAlign w:val="center"/>
          </w:tcPr>
          <w:p w14:paraId="0CA28B71" w14:textId="65A99EEB" w:rsidR="00837C1E" w:rsidRDefault="007C0857" w:rsidP="008825D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</w:t>
            </w:r>
            <w:r w:rsidR="00876875">
              <w:rPr>
                <w:bCs/>
                <w:sz w:val="18"/>
                <w:szCs w:val="18"/>
              </w:rPr>
              <w:t xml:space="preserve">е более </w:t>
            </w:r>
          </w:p>
          <w:p w14:paraId="13C98310" w14:textId="36343A04" w:rsidR="00DE0D5A" w:rsidRPr="00DE0D5A" w:rsidRDefault="008825DA" w:rsidP="008825D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 чел.</w:t>
            </w:r>
          </w:p>
        </w:tc>
      </w:tr>
      <w:tr w:rsidR="008825DA" w:rsidRPr="00DE0D5A" w14:paraId="7F2D62A7" w14:textId="34B5AEDE" w:rsidTr="003323EB">
        <w:trPr>
          <w:trHeight w:val="528"/>
        </w:trPr>
        <w:tc>
          <w:tcPr>
            <w:tcW w:w="9498" w:type="dxa"/>
            <w:gridSpan w:val="5"/>
            <w:vAlign w:val="center"/>
          </w:tcPr>
          <w:p w14:paraId="39023B03" w14:textId="2D348C76" w:rsidR="008825DA" w:rsidRPr="00DE0D5A" w:rsidRDefault="008825DA" w:rsidP="008825DA">
            <w:pPr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Территория покрытия</w:t>
            </w:r>
            <w:r>
              <w:rPr>
                <w:bCs/>
                <w:sz w:val="18"/>
                <w:szCs w:val="18"/>
              </w:rPr>
              <w:t xml:space="preserve">: </w:t>
            </w:r>
            <w:r w:rsidRPr="008825DA">
              <w:rPr>
                <w:bCs/>
                <w:sz w:val="18"/>
                <w:szCs w:val="18"/>
              </w:rPr>
              <w:t xml:space="preserve">в городах Республиканского значения и в областных центрах: </w:t>
            </w:r>
            <w:proofErr w:type="spellStart"/>
            <w:r w:rsidRPr="008825DA">
              <w:rPr>
                <w:bCs/>
                <w:sz w:val="18"/>
                <w:szCs w:val="18"/>
              </w:rPr>
              <w:t>г.Алматы</w:t>
            </w:r>
            <w:proofErr w:type="spellEnd"/>
            <w:r w:rsidRPr="008825DA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8825DA">
              <w:rPr>
                <w:bCs/>
                <w:sz w:val="18"/>
                <w:szCs w:val="18"/>
              </w:rPr>
              <w:t>г.Астана</w:t>
            </w:r>
            <w:proofErr w:type="spellEnd"/>
            <w:r w:rsidRPr="008825DA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8825DA">
              <w:rPr>
                <w:bCs/>
                <w:sz w:val="18"/>
                <w:szCs w:val="18"/>
              </w:rPr>
              <w:t>г.Шымкент</w:t>
            </w:r>
            <w:proofErr w:type="spellEnd"/>
            <w:r w:rsidRPr="008825DA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8825DA">
              <w:rPr>
                <w:bCs/>
                <w:sz w:val="18"/>
                <w:szCs w:val="18"/>
              </w:rPr>
              <w:t>г.Тараз</w:t>
            </w:r>
            <w:proofErr w:type="spellEnd"/>
            <w:r w:rsidRPr="008825DA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8825DA">
              <w:rPr>
                <w:bCs/>
                <w:sz w:val="18"/>
                <w:szCs w:val="18"/>
              </w:rPr>
              <w:t>г.Актау</w:t>
            </w:r>
            <w:proofErr w:type="spellEnd"/>
            <w:r w:rsidRPr="008825DA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8825DA">
              <w:rPr>
                <w:bCs/>
                <w:sz w:val="18"/>
                <w:szCs w:val="18"/>
              </w:rPr>
              <w:t>г.Актобе</w:t>
            </w:r>
            <w:proofErr w:type="spellEnd"/>
            <w:r w:rsidRPr="008825DA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8825DA">
              <w:rPr>
                <w:bCs/>
                <w:sz w:val="18"/>
                <w:szCs w:val="18"/>
              </w:rPr>
              <w:t>г.Атырау</w:t>
            </w:r>
            <w:proofErr w:type="spellEnd"/>
            <w:r w:rsidRPr="008825DA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8825DA">
              <w:rPr>
                <w:bCs/>
                <w:sz w:val="18"/>
                <w:szCs w:val="18"/>
              </w:rPr>
              <w:t>г.Караганда</w:t>
            </w:r>
            <w:proofErr w:type="spellEnd"/>
            <w:r w:rsidRPr="008825DA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8825DA">
              <w:rPr>
                <w:bCs/>
                <w:sz w:val="18"/>
                <w:szCs w:val="18"/>
              </w:rPr>
              <w:t>г.Кокшетау</w:t>
            </w:r>
            <w:proofErr w:type="spellEnd"/>
            <w:r w:rsidRPr="008825DA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8825DA">
              <w:rPr>
                <w:bCs/>
                <w:sz w:val="18"/>
                <w:szCs w:val="18"/>
              </w:rPr>
              <w:t>г.Костанай</w:t>
            </w:r>
            <w:proofErr w:type="spellEnd"/>
            <w:r w:rsidRPr="008825DA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8825DA">
              <w:rPr>
                <w:bCs/>
                <w:sz w:val="18"/>
                <w:szCs w:val="18"/>
              </w:rPr>
              <w:t>г.Кызылорда</w:t>
            </w:r>
            <w:proofErr w:type="spellEnd"/>
            <w:r w:rsidRPr="008825DA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8825DA">
              <w:rPr>
                <w:bCs/>
                <w:sz w:val="18"/>
                <w:szCs w:val="18"/>
              </w:rPr>
              <w:t>г.Павлодар</w:t>
            </w:r>
            <w:proofErr w:type="spellEnd"/>
            <w:r w:rsidRPr="008825DA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8825DA">
              <w:rPr>
                <w:bCs/>
                <w:sz w:val="18"/>
                <w:szCs w:val="18"/>
              </w:rPr>
              <w:t>г.Петропавловск</w:t>
            </w:r>
            <w:proofErr w:type="spellEnd"/>
            <w:r w:rsidRPr="008825DA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8825DA">
              <w:rPr>
                <w:bCs/>
                <w:sz w:val="18"/>
                <w:szCs w:val="18"/>
              </w:rPr>
              <w:t>г.Талдыкорган</w:t>
            </w:r>
            <w:proofErr w:type="spellEnd"/>
            <w:r w:rsidRPr="008825DA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8825DA">
              <w:rPr>
                <w:bCs/>
                <w:sz w:val="18"/>
                <w:szCs w:val="18"/>
              </w:rPr>
              <w:t>г.Туркестан</w:t>
            </w:r>
            <w:proofErr w:type="spellEnd"/>
            <w:r w:rsidRPr="008825DA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8825DA">
              <w:rPr>
                <w:bCs/>
                <w:sz w:val="18"/>
                <w:szCs w:val="18"/>
              </w:rPr>
              <w:t>г.Уральск</w:t>
            </w:r>
            <w:proofErr w:type="spellEnd"/>
            <w:r w:rsidRPr="008825DA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8825DA">
              <w:rPr>
                <w:bCs/>
                <w:sz w:val="18"/>
                <w:szCs w:val="18"/>
              </w:rPr>
              <w:t>г.Усть-Каменогорск</w:t>
            </w:r>
            <w:proofErr w:type="spellEnd"/>
            <w:r w:rsidRPr="008825DA">
              <w:rPr>
                <w:bCs/>
                <w:sz w:val="18"/>
                <w:szCs w:val="18"/>
              </w:rPr>
              <w:t>.</w:t>
            </w:r>
          </w:p>
        </w:tc>
      </w:tr>
      <w:tr w:rsidR="00DE0D5A" w:rsidRPr="00DE0D5A" w14:paraId="59FEE5D5" w14:textId="259EBD0E" w:rsidTr="003323EB">
        <w:trPr>
          <w:trHeight w:val="567"/>
        </w:trPr>
        <w:tc>
          <w:tcPr>
            <w:tcW w:w="6779" w:type="dxa"/>
            <w:gridSpan w:val="3"/>
            <w:vAlign w:val="center"/>
          </w:tcPr>
          <w:p w14:paraId="0B2E9C14" w14:textId="77777777" w:rsidR="00DE0D5A" w:rsidRPr="00DE0D5A" w:rsidRDefault="00DE0D5A">
            <w:pPr>
              <w:jc w:val="both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Период страхования, месяцев</w:t>
            </w:r>
          </w:p>
        </w:tc>
        <w:tc>
          <w:tcPr>
            <w:tcW w:w="1350" w:type="dxa"/>
            <w:noWrap/>
            <w:vAlign w:val="center"/>
          </w:tcPr>
          <w:p w14:paraId="1626650A" w14:textId="77777777" w:rsidR="00DE0D5A" w:rsidRPr="00DE0D5A" w:rsidRDefault="00DE0D5A" w:rsidP="002F4FC8">
            <w:pPr>
              <w:jc w:val="center"/>
              <w:rPr>
                <w:bCs/>
                <w:sz w:val="18"/>
                <w:szCs w:val="18"/>
              </w:rPr>
            </w:pPr>
            <w:r w:rsidRPr="00DE0D5A">
              <w:rPr>
                <w:bCs/>
                <w:sz w:val="18"/>
                <w:szCs w:val="18"/>
              </w:rPr>
              <w:t>12 месяцев</w:t>
            </w:r>
          </w:p>
        </w:tc>
        <w:tc>
          <w:tcPr>
            <w:tcW w:w="1369" w:type="dxa"/>
            <w:vAlign w:val="center"/>
          </w:tcPr>
          <w:p w14:paraId="55C78931" w14:textId="18AC6EA8" w:rsidR="00DE0D5A" w:rsidRPr="00DE0D5A" w:rsidRDefault="008825DA" w:rsidP="008825DA">
            <w:pPr>
              <w:jc w:val="center"/>
              <w:rPr>
                <w:bCs/>
                <w:sz w:val="18"/>
                <w:szCs w:val="18"/>
              </w:rPr>
            </w:pPr>
            <w:r w:rsidRPr="008825DA">
              <w:rPr>
                <w:bCs/>
                <w:sz w:val="18"/>
                <w:szCs w:val="18"/>
              </w:rPr>
              <w:t>12 месяцев</w:t>
            </w:r>
          </w:p>
        </w:tc>
      </w:tr>
    </w:tbl>
    <w:p w14:paraId="22C3F4DF" w14:textId="77777777" w:rsidR="004A00EB" w:rsidRPr="00DE0D5A" w:rsidRDefault="004A00EB">
      <w:pPr>
        <w:rPr>
          <w:b/>
          <w:lang w:val="kk-KZ"/>
        </w:rPr>
      </w:pPr>
    </w:p>
    <w:p w14:paraId="0CD2AF14" w14:textId="77777777" w:rsidR="005A3DB1" w:rsidRPr="00DE0D5A" w:rsidRDefault="005A3DB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color w:val="000000"/>
        </w:rPr>
      </w:pPr>
    </w:p>
    <w:p w14:paraId="2428B504" w14:textId="77777777" w:rsidR="00B601C4" w:rsidRPr="00DE0D5A" w:rsidRDefault="00B601C4" w:rsidP="00D3443A">
      <w:pPr>
        <w:ind w:firstLine="708"/>
        <w:jc w:val="both"/>
        <w:rPr>
          <w:b/>
        </w:rPr>
      </w:pPr>
    </w:p>
    <w:p w14:paraId="27B94C83" w14:textId="77777777" w:rsidR="00D3443A" w:rsidRPr="00DE0D5A" w:rsidRDefault="00D3443A" w:rsidP="004E3039">
      <w:pPr>
        <w:pBdr>
          <w:top w:val="none" w:sz="4" w:space="31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 w:rsidRPr="00DE0D5A">
        <w:rPr>
          <w:i/>
          <w:color w:val="000000"/>
        </w:rPr>
        <w:t> </w:t>
      </w:r>
    </w:p>
    <w:p w14:paraId="0AB8F557" w14:textId="77777777" w:rsidR="00D3443A" w:rsidRPr="00DE0D5A" w:rsidRDefault="00D3443A" w:rsidP="004E3039">
      <w:pPr>
        <w:pBdr>
          <w:top w:val="none" w:sz="4" w:space="31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</w:pPr>
      <w:r w:rsidRPr="00DE0D5A">
        <w:rPr>
          <w:i/>
          <w:color w:val="000000"/>
        </w:rPr>
        <w:t> </w:t>
      </w:r>
    </w:p>
    <w:p w14:paraId="3F653F9C" w14:textId="797663AD" w:rsidR="004A00EB" w:rsidRPr="00DE0D5A" w:rsidRDefault="004A00EB" w:rsidP="002F4FC8">
      <w:pPr>
        <w:pStyle w:val="aff6"/>
        <w:spacing w:before="0" w:beforeAutospacing="0" w:after="0" w:afterAutospacing="0"/>
        <w:rPr>
          <w:rFonts w:ascii="Times New Roman" w:hAnsi="Times New Roman" w:cs="Times New Roman"/>
          <w:b/>
          <w:sz w:val="20"/>
          <w:szCs w:val="20"/>
        </w:rPr>
      </w:pPr>
    </w:p>
    <w:sectPr w:rsidR="004A00EB" w:rsidRPr="00DE0D5A" w:rsidSect="00D612EF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B2A78" w14:textId="77777777" w:rsidR="0053281A" w:rsidRDefault="0053281A">
      <w:r>
        <w:separator/>
      </w:r>
    </w:p>
  </w:endnote>
  <w:endnote w:type="continuationSeparator" w:id="0">
    <w:p w14:paraId="2D256655" w14:textId="77777777" w:rsidR="0053281A" w:rsidRDefault="00532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27A7E" w14:textId="1E733482" w:rsidR="004A00EB" w:rsidRDefault="008A35CD">
    <w:pPr>
      <w:pStyle w:val="ae"/>
      <w:jc w:val="right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>PAGE   \* MERGEFORMAT</w:instrText>
    </w:r>
    <w:r>
      <w:rPr>
        <w:sz w:val="16"/>
        <w:szCs w:val="16"/>
      </w:rPr>
      <w:fldChar w:fldCharType="separate"/>
    </w:r>
    <w:r w:rsidR="00494245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</w:p>
  <w:p w14:paraId="11020094" w14:textId="77777777" w:rsidR="004A00EB" w:rsidRDefault="004A00E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9E6C9" w14:textId="77777777" w:rsidR="0053281A" w:rsidRDefault="0053281A">
      <w:r>
        <w:separator/>
      </w:r>
    </w:p>
  </w:footnote>
  <w:footnote w:type="continuationSeparator" w:id="0">
    <w:p w14:paraId="71635871" w14:textId="77777777" w:rsidR="0053281A" w:rsidRDefault="00532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3F9B"/>
    <w:multiLevelType w:val="hybridMultilevel"/>
    <w:tmpl w:val="C6B6E57E"/>
    <w:lvl w:ilvl="0" w:tplc="977038F2">
      <w:start w:val="1"/>
      <w:numFmt w:val="bullet"/>
      <w:lvlText w:val=""/>
      <w:lvlJc w:val="left"/>
      <w:pPr>
        <w:ind w:left="945" w:hanging="360"/>
      </w:pPr>
      <w:rPr>
        <w:rFonts w:ascii="Symbol" w:hAnsi="Symbol"/>
      </w:rPr>
    </w:lvl>
    <w:lvl w:ilvl="1" w:tplc="1444F7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12F1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F6AF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F088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1E2BA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C0E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88E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C47D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FD07E4"/>
    <w:multiLevelType w:val="hybridMultilevel"/>
    <w:tmpl w:val="B65EC218"/>
    <w:lvl w:ilvl="0" w:tplc="88F6A7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1641C3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EA49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41CCB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CE62D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24087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2A9F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86EA72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8F0FB2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75B538A"/>
    <w:multiLevelType w:val="hybridMultilevel"/>
    <w:tmpl w:val="28CEB5EE"/>
    <w:lvl w:ilvl="0" w:tplc="EE0CC0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FC265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456BA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CAA98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E62AD4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25C36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DCA79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CBE098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49495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95252C5"/>
    <w:multiLevelType w:val="multilevel"/>
    <w:tmpl w:val="38AC9966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4"/>
      <w:numFmt w:val="decimal"/>
      <w:lvlText w:val="%1.%2."/>
      <w:lvlJc w:val="left"/>
      <w:pPr>
        <w:ind w:left="900" w:hanging="540"/>
      </w:pPr>
    </w:lvl>
    <w:lvl w:ilvl="2">
      <w:start w:val="3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0AC60CDA"/>
    <w:multiLevelType w:val="multilevel"/>
    <w:tmpl w:val="6FBACE5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CCA4096"/>
    <w:multiLevelType w:val="hybridMultilevel"/>
    <w:tmpl w:val="0B029C72"/>
    <w:lvl w:ilvl="0" w:tplc="43BCF750">
      <w:start w:val="1"/>
      <w:numFmt w:val="bullet"/>
      <w:lvlText w:val=""/>
      <w:lvlJc w:val="left"/>
      <w:pPr>
        <w:ind w:left="2345" w:hanging="360"/>
      </w:pPr>
      <w:rPr>
        <w:rFonts w:ascii="Symbol" w:hAnsi="Symbol"/>
      </w:rPr>
    </w:lvl>
    <w:lvl w:ilvl="1" w:tplc="80AA7726">
      <w:start w:val="1"/>
      <w:numFmt w:val="bullet"/>
      <w:lvlText w:val="o"/>
      <w:lvlJc w:val="left"/>
      <w:pPr>
        <w:ind w:left="1485" w:hanging="360"/>
      </w:pPr>
      <w:rPr>
        <w:rFonts w:ascii="Courier New" w:hAnsi="Courier New"/>
      </w:rPr>
    </w:lvl>
    <w:lvl w:ilvl="2" w:tplc="8DF0C602">
      <w:start w:val="1"/>
      <w:numFmt w:val="bullet"/>
      <w:lvlText w:val=""/>
      <w:lvlJc w:val="left"/>
      <w:pPr>
        <w:ind w:left="2205" w:hanging="360"/>
      </w:pPr>
      <w:rPr>
        <w:rFonts w:ascii="Wingdings" w:hAnsi="Wingdings"/>
      </w:rPr>
    </w:lvl>
    <w:lvl w:ilvl="3" w:tplc="F32444E4">
      <w:start w:val="1"/>
      <w:numFmt w:val="bullet"/>
      <w:lvlText w:val=""/>
      <w:lvlJc w:val="left"/>
      <w:pPr>
        <w:ind w:left="2925" w:hanging="360"/>
      </w:pPr>
      <w:rPr>
        <w:rFonts w:ascii="Symbol" w:hAnsi="Symbol"/>
      </w:rPr>
    </w:lvl>
    <w:lvl w:ilvl="4" w:tplc="5B265D24">
      <w:start w:val="1"/>
      <w:numFmt w:val="bullet"/>
      <w:lvlText w:val="o"/>
      <w:lvlJc w:val="left"/>
      <w:pPr>
        <w:ind w:left="3645" w:hanging="360"/>
      </w:pPr>
      <w:rPr>
        <w:rFonts w:ascii="Courier New" w:hAnsi="Courier New"/>
      </w:rPr>
    </w:lvl>
    <w:lvl w:ilvl="5" w:tplc="A2DC6450">
      <w:start w:val="1"/>
      <w:numFmt w:val="bullet"/>
      <w:lvlText w:val=""/>
      <w:lvlJc w:val="left"/>
      <w:pPr>
        <w:ind w:left="4365" w:hanging="360"/>
      </w:pPr>
      <w:rPr>
        <w:rFonts w:ascii="Wingdings" w:hAnsi="Wingdings"/>
      </w:rPr>
    </w:lvl>
    <w:lvl w:ilvl="6" w:tplc="F0BE39A8">
      <w:start w:val="1"/>
      <w:numFmt w:val="bullet"/>
      <w:lvlText w:val=""/>
      <w:lvlJc w:val="left"/>
      <w:pPr>
        <w:ind w:left="5085" w:hanging="360"/>
      </w:pPr>
      <w:rPr>
        <w:rFonts w:ascii="Symbol" w:hAnsi="Symbol"/>
      </w:rPr>
    </w:lvl>
    <w:lvl w:ilvl="7" w:tplc="4FCC9A0A">
      <w:start w:val="1"/>
      <w:numFmt w:val="bullet"/>
      <w:lvlText w:val="o"/>
      <w:lvlJc w:val="left"/>
      <w:pPr>
        <w:ind w:left="5805" w:hanging="360"/>
      </w:pPr>
      <w:rPr>
        <w:rFonts w:ascii="Courier New" w:hAnsi="Courier New"/>
      </w:rPr>
    </w:lvl>
    <w:lvl w:ilvl="8" w:tplc="0400C79C">
      <w:start w:val="1"/>
      <w:numFmt w:val="bullet"/>
      <w:lvlText w:val=""/>
      <w:lvlJc w:val="left"/>
      <w:pPr>
        <w:ind w:left="6525" w:hanging="360"/>
      </w:pPr>
      <w:rPr>
        <w:rFonts w:ascii="Wingdings" w:hAnsi="Wingdings"/>
      </w:rPr>
    </w:lvl>
  </w:abstractNum>
  <w:abstractNum w:abstractNumId="6" w15:restartNumberingAfterBreak="0">
    <w:nsid w:val="10B110F9"/>
    <w:multiLevelType w:val="multilevel"/>
    <w:tmpl w:val="BF7EE83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1BB65849"/>
    <w:multiLevelType w:val="hybridMultilevel"/>
    <w:tmpl w:val="7304FD4A"/>
    <w:lvl w:ilvl="0" w:tplc="835842D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BAAE2932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BA4EF8B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49E2B89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D27EB858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B90A269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62D4C55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A4AA7588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4BD48CF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8" w15:restartNumberingAfterBreak="0">
    <w:nsid w:val="2302414C"/>
    <w:multiLevelType w:val="hybridMultilevel"/>
    <w:tmpl w:val="A5E018C6"/>
    <w:lvl w:ilvl="0" w:tplc="AE1E3AFE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/>
      </w:rPr>
    </w:lvl>
    <w:lvl w:ilvl="1" w:tplc="7766EFC4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/>
      </w:rPr>
    </w:lvl>
    <w:lvl w:ilvl="2" w:tplc="D03403BC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/>
      </w:rPr>
    </w:lvl>
    <w:lvl w:ilvl="3" w:tplc="AAEA6D46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/>
      </w:rPr>
    </w:lvl>
    <w:lvl w:ilvl="4" w:tplc="A2EE090E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/>
      </w:rPr>
    </w:lvl>
    <w:lvl w:ilvl="5" w:tplc="BF84E28E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/>
      </w:rPr>
    </w:lvl>
    <w:lvl w:ilvl="6" w:tplc="10DE7DA6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/>
      </w:rPr>
    </w:lvl>
    <w:lvl w:ilvl="7" w:tplc="A9F6DBE4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/>
      </w:rPr>
    </w:lvl>
    <w:lvl w:ilvl="8" w:tplc="3D02012C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/>
      </w:rPr>
    </w:lvl>
  </w:abstractNum>
  <w:abstractNum w:abstractNumId="9" w15:restartNumberingAfterBreak="0">
    <w:nsid w:val="231D41EC"/>
    <w:multiLevelType w:val="hybridMultilevel"/>
    <w:tmpl w:val="7294013A"/>
    <w:lvl w:ilvl="0" w:tplc="5832F69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/>
      </w:rPr>
    </w:lvl>
    <w:lvl w:ilvl="1" w:tplc="5B86A868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/>
      </w:rPr>
    </w:lvl>
    <w:lvl w:ilvl="2" w:tplc="0CC2C488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/>
      </w:rPr>
    </w:lvl>
    <w:lvl w:ilvl="3" w:tplc="06D2EC52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/>
      </w:rPr>
    </w:lvl>
    <w:lvl w:ilvl="4" w:tplc="A538D378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/>
      </w:rPr>
    </w:lvl>
    <w:lvl w:ilvl="5" w:tplc="5EE4DEA0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/>
      </w:rPr>
    </w:lvl>
    <w:lvl w:ilvl="6" w:tplc="3D4CD5A4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/>
      </w:rPr>
    </w:lvl>
    <w:lvl w:ilvl="7" w:tplc="77D6BF7C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/>
      </w:rPr>
    </w:lvl>
    <w:lvl w:ilvl="8" w:tplc="769A8C56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/>
      </w:rPr>
    </w:lvl>
  </w:abstractNum>
  <w:abstractNum w:abstractNumId="10" w15:restartNumberingAfterBreak="0">
    <w:nsid w:val="23D31985"/>
    <w:multiLevelType w:val="multilevel"/>
    <w:tmpl w:val="5276D168"/>
    <w:lvl w:ilvl="0">
      <w:start w:val="1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1413"/>
        </w:tabs>
        <w:ind w:left="1413" w:hanging="705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11" w15:restartNumberingAfterBreak="0">
    <w:nsid w:val="2A3C07D6"/>
    <w:multiLevelType w:val="multilevel"/>
    <w:tmpl w:val="A95E1CA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2AB35B01"/>
    <w:multiLevelType w:val="hybridMultilevel"/>
    <w:tmpl w:val="1C7050BC"/>
    <w:lvl w:ilvl="0" w:tplc="B0A2DA8A">
      <w:start w:val="1"/>
      <w:numFmt w:val="decimal"/>
      <w:lvlText w:val="%1."/>
      <w:lvlJc w:val="left"/>
      <w:pPr>
        <w:ind w:left="720" w:hanging="360"/>
      </w:pPr>
    </w:lvl>
    <w:lvl w:ilvl="1" w:tplc="7F4030BA">
      <w:start w:val="1"/>
      <w:numFmt w:val="lowerLetter"/>
      <w:lvlText w:val="%2."/>
      <w:lvlJc w:val="left"/>
      <w:pPr>
        <w:ind w:left="1440" w:hanging="360"/>
      </w:pPr>
    </w:lvl>
    <w:lvl w:ilvl="2" w:tplc="B29EE5BE">
      <w:start w:val="1"/>
      <w:numFmt w:val="lowerRoman"/>
      <w:lvlText w:val="%3."/>
      <w:lvlJc w:val="right"/>
      <w:pPr>
        <w:ind w:left="2160" w:hanging="180"/>
      </w:pPr>
    </w:lvl>
    <w:lvl w:ilvl="3" w:tplc="47D2AC40">
      <w:start w:val="1"/>
      <w:numFmt w:val="decimal"/>
      <w:lvlText w:val="%4."/>
      <w:lvlJc w:val="left"/>
      <w:pPr>
        <w:ind w:left="2880" w:hanging="360"/>
      </w:pPr>
    </w:lvl>
    <w:lvl w:ilvl="4" w:tplc="B93CAB5E">
      <w:start w:val="1"/>
      <w:numFmt w:val="lowerLetter"/>
      <w:lvlText w:val="%5."/>
      <w:lvlJc w:val="left"/>
      <w:pPr>
        <w:ind w:left="3600" w:hanging="360"/>
      </w:pPr>
    </w:lvl>
    <w:lvl w:ilvl="5" w:tplc="A5D44E12">
      <w:start w:val="1"/>
      <w:numFmt w:val="lowerRoman"/>
      <w:lvlText w:val="%6."/>
      <w:lvlJc w:val="right"/>
      <w:pPr>
        <w:ind w:left="4320" w:hanging="180"/>
      </w:pPr>
    </w:lvl>
    <w:lvl w:ilvl="6" w:tplc="A02C58AE">
      <w:start w:val="1"/>
      <w:numFmt w:val="decimal"/>
      <w:lvlText w:val="%7."/>
      <w:lvlJc w:val="left"/>
      <w:pPr>
        <w:ind w:left="5040" w:hanging="360"/>
      </w:pPr>
    </w:lvl>
    <w:lvl w:ilvl="7" w:tplc="8F2271F2">
      <w:start w:val="1"/>
      <w:numFmt w:val="lowerLetter"/>
      <w:lvlText w:val="%8."/>
      <w:lvlJc w:val="left"/>
      <w:pPr>
        <w:ind w:left="5760" w:hanging="360"/>
      </w:pPr>
    </w:lvl>
    <w:lvl w:ilvl="8" w:tplc="C122BC3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A3BC3"/>
    <w:multiLevelType w:val="hybridMultilevel"/>
    <w:tmpl w:val="AB08D694"/>
    <w:lvl w:ilvl="0" w:tplc="8F2879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 w:tplc="26D06854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CEB0D8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9458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58E25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6E194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428E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6E72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8C31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6D459B"/>
    <w:multiLevelType w:val="hybridMultilevel"/>
    <w:tmpl w:val="38EE7ECE"/>
    <w:lvl w:ilvl="0" w:tplc="32E6E7C6">
      <w:start w:val="1"/>
      <w:numFmt w:val="bullet"/>
      <w:lvlText w:val=""/>
      <w:lvlJc w:val="left"/>
      <w:pPr>
        <w:ind w:left="964" w:hanging="360"/>
      </w:pPr>
      <w:rPr>
        <w:rFonts w:ascii="Symbol" w:hAnsi="Symbol"/>
      </w:rPr>
    </w:lvl>
    <w:lvl w:ilvl="1" w:tplc="5E520EB2">
      <w:start w:val="1"/>
      <w:numFmt w:val="bullet"/>
      <w:lvlText w:val="o"/>
      <w:lvlJc w:val="left"/>
      <w:pPr>
        <w:ind w:left="1684" w:hanging="360"/>
      </w:pPr>
      <w:rPr>
        <w:rFonts w:ascii="Courier New" w:hAnsi="Courier New"/>
      </w:rPr>
    </w:lvl>
    <w:lvl w:ilvl="2" w:tplc="0F6CF52C">
      <w:start w:val="1"/>
      <w:numFmt w:val="bullet"/>
      <w:lvlText w:val=""/>
      <w:lvlJc w:val="left"/>
      <w:pPr>
        <w:ind w:left="2404" w:hanging="360"/>
      </w:pPr>
      <w:rPr>
        <w:rFonts w:ascii="Wingdings" w:hAnsi="Wingdings"/>
      </w:rPr>
    </w:lvl>
    <w:lvl w:ilvl="3" w:tplc="51B4FE5C">
      <w:start w:val="1"/>
      <w:numFmt w:val="bullet"/>
      <w:lvlText w:val=""/>
      <w:lvlJc w:val="left"/>
      <w:pPr>
        <w:ind w:left="3124" w:hanging="360"/>
      </w:pPr>
      <w:rPr>
        <w:rFonts w:ascii="Symbol" w:hAnsi="Symbol"/>
      </w:rPr>
    </w:lvl>
    <w:lvl w:ilvl="4" w:tplc="AEAA1BE4">
      <w:start w:val="1"/>
      <w:numFmt w:val="bullet"/>
      <w:lvlText w:val="o"/>
      <w:lvlJc w:val="left"/>
      <w:pPr>
        <w:ind w:left="3844" w:hanging="360"/>
      </w:pPr>
      <w:rPr>
        <w:rFonts w:ascii="Courier New" w:hAnsi="Courier New"/>
      </w:rPr>
    </w:lvl>
    <w:lvl w:ilvl="5" w:tplc="5C4429A2">
      <w:start w:val="1"/>
      <w:numFmt w:val="bullet"/>
      <w:lvlText w:val=""/>
      <w:lvlJc w:val="left"/>
      <w:pPr>
        <w:ind w:left="4564" w:hanging="360"/>
      </w:pPr>
      <w:rPr>
        <w:rFonts w:ascii="Wingdings" w:hAnsi="Wingdings"/>
      </w:rPr>
    </w:lvl>
    <w:lvl w:ilvl="6" w:tplc="9C58524E">
      <w:start w:val="1"/>
      <w:numFmt w:val="bullet"/>
      <w:lvlText w:val=""/>
      <w:lvlJc w:val="left"/>
      <w:pPr>
        <w:ind w:left="5284" w:hanging="360"/>
      </w:pPr>
      <w:rPr>
        <w:rFonts w:ascii="Symbol" w:hAnsi="Symbol"/>
      </w:rPr>
    </w:lvl>
    <w:lvl w:ilvl="7" w:tplc="F99A4BB2">
      <w:start w:val="1"/>
      <w:numFmt w:val="bullet"/>
      <w:lvlText w:val="o"/>
      <w:lvlJc w:val="left"/>
      <w:pPr>
        <w:ind w:left="6004" w:hanging="360"/>
      </w:pPr>
      <w:rPr>
        <w:rFonts w:ascii="Courier New" w:hAnsi="Courier New"/>
      </w:rPr>
    </w:lvl>
    <w:lvl w:ilvl="8" w:tplc="7846B10C">
      <w:start w:val="1"/>
      <w:numFmt w:val="bullet"/>
      <w:lvlText w:val=""/>
      <w:lvlJc w:val="left"/>
      <w:pPr>
        <w:ind w:left="6724" w:hanging="360"/>
      </w:pPr>
      <w:rPr>
        <w:rFonts w:ascii="Wingdings" w:hAnsi="Wingdings"/>
      </w:rPr>
    </w:lvl>
  </w:abstractNum>
  <w:abstractNum w:abstractNumId="15" w15:restartNumberingAfterBreak="0">
    <w:nsid w:val="312A583F"/>
    <w:multiLevelType w:val="hybridMultilevel"/>
    <w:tmpl w:val="46BE64FE"/>
    <w:lvl w:ilvl="0" w:tplc="FD16DB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4527D38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 w:tplc="4CA0E6E6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ADEE2C30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8BEA319C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 w:tplc="809AF1D6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54F4A99E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A714534A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 w:tplc="D4206A24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6" w15:restartNumberingAfterBreak="0">
    <w:nsid w:val="367F6FF6"/>
    <w:multiLevelType w:val="multilevel"/>
    <w:tmpl w:val="FD5E944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720"/>
      </w:pPr>
    </w:lvl>
    <w:lvl w:ilvl="3">
      <w:start w:val="1"/>
      <w:numFmt w:val="decimal"/>
      <w:lvlText w:val="%1.%2.%3.%4"/>
      <w:lvlJc w:val="left"/>
      <w:pPr>
        <w:tabs>
          <w:tab w:val="num" w:pos="2193"/>
        </w:tabs>
        <w:ind w:left="2193" w:hanging="720"/>
      </w:pPr>
    </w:lvl>
    <w:lvl w:ilvl="4">
      <w:start w:val="1"/>
      <w:numFmt w:val="decimal"/>
      <w:lvlText w:val="%1.%2.%3.%4.%5"/>
      <w:lvlJc w:val="left"/>
      <w:pPr>
        <w:tabs>
          <w:tab w:val="num" w:pos="3044"/>
        </w:tabs>
        <w:ind w:left="3044" w:hanging="1080"/>
      </w:pPr>
    </w:lvl>
    <w:lvl w:ilvl="5">
      <w:start w:val="1"/>
      <w:numFmt w:val="decimal"/>
      <w:lvlText w:val="%1.%2.%3.%4.%5.%6"/>
      <w:lvlJc w:val="left"/>
      <w:pPr>
        <w:tabs>
          <w:tab w:val="num" w:pos="3535"/>
        </w:tabs>
        <w:ind w:left="3535" w:hanging="1080"/>
      </w:pPr>
    </w:lvl>
    <w:lvl w:ilvl="6">
      <w:start w:val="1"/>
      <w:numFmt w:val="decimal"/>
      <w:lvlText w:val="%1.%2.%3.%4.%5.%6.%7"/>
      <w:lvlJc w:val="left"/>
      <w:pPr>
        <w:tabs>
          <w:tab w:val="num" w:pos="4386"/>
        </w:tabs>
        <w:ind w:left="438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877"/>
        </w:tabs>
        <w:ind w:left="487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728"/>
        </w:tabs>
        <w:ind w:left="5728" w:hanging="1800"/>
      </w:pPr>
    </w:lvl>
  </w:abstractNum>
  <w:abstractNum w:abstractNumId="17" w15:restartNumberingAfterBreak="0">
    <w:nsid w:val="36AF1270"/>
    <w:multiLevelType w:val="multilevel"/>
    <w:tmpl w:val="EDDE0278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9C73894"/>
    <w:multiLevelType w:val="multilevel"/>
    <w:tmpl w:val="9FF4E9A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3E9F15E5"/>
    <w:multiLevelType w:val="hybridMultilevel"/>
    <w:tmpl w:val="7206BB28"/>
    <w:lvl w:ilvl="0" w:tplc="5EC407BC">
      <w:start w:val="1"/>
      <w:numFmt w:val="decimal"/>
      <w:lvlText w:val="%1."/>
      <w:lvlJc w:val="left"/>
      <w:pPr>
        <w:ind w:left="1080" w:hanging="360"/>
      </w:pPr>
    </w:lvl>
    <w:lvl w:ilvl="1" w:tplc="23DC2FDC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 w:tplc="723266F4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1CB6E826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9DAA319E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 w:tplc="C4AEEC7C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F9864FBC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6FC67956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 w:tplc="48D699A6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0" w15:restartNumberingAfterBreak="0">
    <w:nsid w:val="3FD9290D"/>
    <w:multiLevelType w:val="hybridMultilevel"/>
    <w:tmpl w:val="1980A914"/>
    <w:lvl w:ilvl="0" w:tplc="CE38CC56">
      <w:start w:val="1"/>
      <w:numFmt w:val="decimal"/>
      <w:lvlText w:val="%1)"/>
      <w:lvlJc w:val="left"/>
      <w:pPr>
        <w:tabs>
          <w:tab w:val="num" w:pos="737"/>
        </w:tabs>
        <w:ind w:left="737" w:hanging="380"/>
      </w:pPr>
    </w:lvl>
    <w:lvl w:ilvl="1" w:tplc="77AEEB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EB2B8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370E7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EB44B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59AEF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9005A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2215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54438F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20A4E86"/>
    <w:multiLevelType w:val="hybridMultilevel"/>
    <w:tmpl w:val="6750CCE0"/>
    <w:lvl w:ilvl="0" w:tplc="32E275D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b w:val="0"/>
        <w:i w:val="0"/>
      </w:rPr>
    </w:lvl>
    <w:lvl w:ilvl="1" w:tplc="02FCBBF6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</w:lvl>
    <w:lvl w:ilvl="2" w:tplc="815C49CA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ascii="Times New Roman" w:hAnsi="Times New Roman"/>
        <w:b w:val="0"/>
        <w:i w:val="0"/>
        <w:sz w:val="24"/>
      </w:rPr>
    </w:lvl>
    <w:lvl w:ilvl="3" w:tplc="4070974A">
      <w:start w:val="1"/>
      <w:numFmt w:val="decimal"/>
      <w:lvlText w:val="%4."/>
      <w:lvlJc w:val="left"/>
      <w:pPr>
        <w:tabs>
          <w:tab w:val="num" w:pos="2880"/>
        </w:tabs>
        <w:ind w:left="2877" w:hanging="357"/>
      </w:pPr>
    </w:lvl>
    <w:lvl w:ilvl="4" w:tplc="74A452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E698C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8616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DA16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E0E0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895534"/>
    <w:multiLevelType w:val="multilevel"/>
    <w:tmpl w:val="0528122A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423"/>
        </w:tabs>
        <w:ind w:left="423" w:hanging="420"/>
      </w:pPr>
    </w:lvl>
    <w:lvl w:ilvl="2">
      <w:start w:val="1"/>
      <w:numFmt w:val="decimal"/>
      <w:lvlText w:val="%1.%2.%3"/>
      <w:lvlJc w:val="left"/>
      <w:pPr>
        <w:tabs>
          <w:tab w:val="num" w:pos="726"/>
        </w:tabs>
        <w:ind w:left="726" w:hanging="720"/>
      </w:p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</w:lvl>
    <w:lvl w:ilvl="4">
      <w:start w:val="1"/>
      <w:numFmt w:val="decimal"/>
      <w:lvlText w:val="%1.%2.%3.%4.%5"/>
      <w:lvlJc w:val="left"/>
      <w:pPr>
        <w:tabs>
          <w:tab w:val="num" w:pos="1092"/>
        </w:tabs>
        <w:ind w:left="1092" w:hanging="1080"/>
      </w:pPr>
    </w:lvl>
    <w:lvl w:ilvl="5">
      <w:start w:val="1"/>
      <w:numFmt w:val="decimal"/>
      <w:lvlText w:val="%1.%2.%3.%4.%5.%6"/>
      <w:lvlJc w:val="left"/>
      <w:pPr>
        <w:tabs>
          <w:tab w:val="num" w:pos="1095"/>
        </w:tabs>
        <w:ind w:left="1095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58"/>
        </w:tabs>
        <w:ind w:left="145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61"/>
        </w:tabs>
        <w:ind w:left="146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24"/>
        </w:tabs>
        <w:ind w:left="1824" w:hanging="1800"/>
      </w:pPr>
    </w:lvl>
  </w:abstractNum>
  <w:abstractNum w:abstractNumId="23" w15:restartNumberingAfterBreak="0">
    <w:nsid w:val="484C4D5F"/>
    <w:multiLevelType w:val="hybridMultilevel"/>
    <w:tmpl w:val="096A994E"/>
    <w:lvl w:ilvl="0" w:tplc="D8246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79C62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 w:tplc="5942B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AA99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1023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B4A5D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78B0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F2FD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3CF0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675E6E"/>
    <w:multiLevelType w:val="hybridMultilevel"/>
    <w:tmpl w:val="F6EC8792"/>
    <w:lvl w:ilvl="0" w:tplc="65D4F23E">
      <w:start w:val="1"/>
      <w:numFmt w:val="decimal"/>
      <w:lvlText w:val="%1)"/>
      <w:lvlJc w:val="left"/>
      <w:pPr>
        <w:ind w:left="1068" w:hanging="360"/>
      </w:pPr>
    </w:lvl>
    <w:lvl w:ilvl="1" w:tplc="F1C82830">
      <w:start w:val="1"/>
      <w:numFmt w:val="lowerLetter"/>
      <w:lvlText w:val="%2."/>
      <w:lvlJc w:val="left"/>
      <w:pPr>
        <w:ind w:left="1788" w:hanging="360"/>
      </w:pPr>
    </w:lvl>
    <w:lvl w:ilvl="2" w:tplc="38CC636C">
      <w:start w:val="1"/>
      <w:numFmt w:val="lowerRoman"/>
      <w:lvlText w:val="%3."/>
      <w:lvlJc w:val="right"/>
      <w:pPr>
        <w:ind w:left="2508" w:hanging="180"/>
      </w:pPr>
    </w:lvl>
    <w:lvl w:ilvl="3" w:tplc="A4A8607A">
      <w:start w:val="1"/>
      <w:numFmt w:val="decimal"/>
      <w:lvlText w:val="%4."/>
      <w:lvlJc w:val="left"/>
      <w:pPr>
        <w:ind w:left="3228" w:hanging="360"/>
      </w:pPr>
    </w:lvl>
    <w:lvl w:ilvl="4" w:tplc="A7A29C90">
      <w:start w:val="1"/>
      <w:numFmt w:val="lowerLetter"/>
      <w:lvlText w:val="%5."/>
      <w:lvlJc w:val="left"/>
      <w:pPr>
        <w:ind w:left="3948" w:hanging="360"/>
      </w:pPr>
    </w:lvl>
    <w:lvl w:ilvl="5" w:tplc="AB28947A">
      <w:start w:val="1"/>
      <w:numFmt w:val="lowerRoman"/>
      <w:lvlText w:val="%6."/>
      <w:lvlJc w:val="right"/>
      <w:pPr>
        <w:ind w:left="4668" w:hanging="180"/>
      </w:pPr>
    </w:lvl>
    <w:lvl w:ilvl="6" w:tplc="78DE5F9C">
      <w:start w:val="1"/>
      <w:numFmt w:val="decimal"/>
      <w:lvlText w:val="%7."/>
      <w:lvlJc w:val="left"/>
      <w:pPr>
        <w:ind w:left="5388" w:hanging="360"/>
      </w:pPr>
    </w:lvl>
    <w:lvl w:ilvl="7" w:tplc="608A01EA">
      <w:start w:val="1"/>
      <w:numFmt w:val="lowerLetter"/>
      <w:lvlText w:val="%8."/>
      <w:lvlJc w:val="left"/>
      <w:pPr>
        <w:ind w:left="6108" w:hanging="360"/>
      </w:pPr>
    </w:lvl>
    <w:lvl w:ilvl="8" w:tplc="C38A0B9E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8F80457"/>
    <w:multiLevelType w:val="hybridMultilevel"/>
    <w:tmpl w:val="364A1476"/>
    <w:lvl w:ilvl="0" w:tplc="69DA33E0">
      <w:start w:val="1"/>
      <w:numFmt w:val="bullet"/>
      <w:lvlText w:val=""/>
      <w:lvlJc w:val="left"/>
      <w:pPr>
        <w:ind w:left="765" w:hanging="360"/>
      </w:pPr>
      <w:rPr>
        <w:rFonts w:ascii="Symbol" w:hAnsi="Symbol"/>
      </w:rPr>
    </w:lvl>
    <w:lvl w:ilvl="1" w:tplc="7A50B890">
      <w:start w:val="1"/>
      <w:numFmt w:val="bullet"/>
      <w:lvlText w:val="o"/>
      <w:lvlJc w:val="left"/>
      <w:pPr>
        <w:ind w:left="1485" w:hanging="360"/>
      </w:pPr>
      <w:rPr>
        <w:rFonts w:ascii="Courier New" w:hAnsi="Courier New"/>
      </w:rPr>
    </w:lvl>
    <w:lvl w:ilvl="2" w:tplc="F0CC807C">
      <w:start w:val="1"/>
      <w:numFmt w:val="bullet"/>
      <w:lvlText w:val=""/>
      <w:lvlJc w:val="left"/>
      <w:pPr>
        <w:ind w:left="2205" w:hanging="360"/>
      </w:pPr>
      <w:rPr>
        <w:rFonts w:ascii="Wingdings" w:hAnsi="Wingdings"/>
      </w:rPr>
    </w:lvl>
    <w:lvl w:ilvl="3" w:tplc="725E11E4">
      <w:start w:val="1"/>
      <w:numFmt w:val="bullet"/>
      <w:lvlText w:val=""/>
      <w:lvlJc w:val="left"/>
      <w:pPr>
        <w:ind w:left="2925" w:hanging="360"/>
      </w:pPr>
      <w:rPr>
        <w:rFonts w:ascii="Symbol" w:hAnsi="Symbol"/>
      </w:rPr>
    </w:lvl>
    <w:lvl w:ilvl="4" w:tplc="B87E317C">
      <w:start w:val="1"/>
      <w:numFmt w:val="bullet"/>
      <w:lvlText w:val="o"/>
      <w:lvlJc w:val="left"/>
      <w:pPr>
        <w:ind w:left="3645" w:hanging="360"/>
      </w:pPr>
      <w:rPr>
        <w:rFonts w:ascii="Courier New" w:hAnsi="Courier New"/>
      </w:rPr>
    </w:lvl>
    <w:lvl w:ilvl="5" w:tplc="F1783720">
      <w:start w:val="1"/>
      <w:numFmt w:val="bullet"/>
      <w:lvlText w:val=""/>
      <w:lvlJc w:val="left"/>
      <w:pPr>
        <w:ind w:left="4365" w:hanging="360"/>
      </w:pPr>
      <w:rPr>
        <w:rFonts w:ascii="Wingdings" w:hAnsi="Wingdings"/>
      </w:rPr>
    </w:lvl>
    <w:lvl w:ilvl="6" w:tplc="2AB27072">
      <w:start w:val="1"/>
      <w:numFmt w:val="bullet"/>
      <w:lvlText w:val=""/>
      <w:lvlJc w:val="left"/>
      <w:pPr>
        <w:ind w:left="5085" w:hanging="360"/>
      </w:pPr>
      <w:rPr>
        <w:rFonts w:ascii="Symbol" w:hAnsi="Symbol"/>
      </w:rPr>
    </w:lvl>
    <w:lvl w:ilvl="7" w:tplc="2DAEE6CA">
      <w:start w:val="1"/>
      <w:numFmt w:val="bullet"/>
      <w:lvlText w:val="o"/>
      <w:lvlJc w:val="left"/>
      <w:pPr>
        <w:ind w:left="5805" w:hanging="360"/>
      </w:pPr>
      <w:rPr>
        <w:rFonts w:ascii="Courier New" w:hAnsi="Courier New"/>
      </w:rPr>
    </w:lvl>
    <w:lvl w:ilvl="8" w:tplc="8C646A08">
      <w:start w:val="1"/>
      <w:numFmt w:val="bullet"/>
      <w:lvlText w:val=""/>
      <w:lvlJc w:val="left"/>
      <w:pPr>
        <w:ind w:left="6525" w:hanging="360"/>
      </w:pPr>
      <w:rPr>
        <w:rFonts w:ascii="Wingdings" w:hAnsi="Wingdings"/>
      </w:rPr>
    </w:lvl>
  </w:abstractNum>
  <w:abstractNum w:abstractNumId="26" w15:restartNumberingAfterBreak="0">
    <w:nsid w:val="4CD95702"/>
    <w:multiLevelType w:val="hybridMultilevel"/>
    <w:tmpl w:val="54D836B2"/>
    <w:lvl w:ilvl="0" w:tplc="BECC39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4E2EA3E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Times New Roman" w:hAnsi="Times New Roman"/>
        <w:b w:val="0"/>
        <w:i w:val="0"/>
        <w:sz w:val="24"/>
      </w:rPr>
    </w:lvl>
    <w:lvl w:ilvl="2" w:tplc="F872C35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3616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2C0EB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F2918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9AD0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70A7A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EE01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985790"/>
    <w:multiLevelType w:val="hybridMultilevel"/>
    <w:tmpl w:val="09541E60"/>
    <w:lvl w:ilvl="0" w:tplc="D3086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8DAF3D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8BE2F5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85E8B2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C567B8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18445D0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8B2FC8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B5ADEC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A170F2B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66A6E9D"/>
    <w:multiLevelType w:val="hybridMultilevel"/>
    <w:tmpl w:val="94700D78"/>
    <w:lvl w:ilvl="0" w:tplc="381E6000">
      <w:start w:val="1"/>
      <w:numFmt w:val="decimal"/>
      <w:lvlText w:val="%1)"/>
      <w:lvlJc w:val="left"/>
      <w:pPr>
        <w:tabs>
          <w:tab w:val="num" w:pos="740"/>
        </w:tabs>
        <w:ind w:left="740" w:hanging="380"/>
      </w:pPr>
    </w:lvl>
    <w:lvl w:ilvl="1" w:tplc="502E7DD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94B4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F923C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449A2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03074A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8E234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420A8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8BE86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57BE587C"/>
    <w:multiLevelType w:val="hybridMultilevel"/>
    <w:tmpl w:val="8FA8C236"/>
    <w:lvl w:ilvl="0" w:tplc="18026BBA">
      <w:start w:val="1"/>
      <w:numFmt w:val="bullet"/>
      <w:lvlText w:val=""/>
      <w:lvlJc w:val="left"/>
      <w:pPr>
        <w:ind w:left="1077" w:hanging="360"/>
      </w:pPr>
      <w:rPr>
        <w:rFonts w:ascii="Symbol" w:hAnsi="Symbol"/>
      </w:rPr>
    </w:lvl>
    <w:lvl w:ilvl="1" w:tplc="5B00A94E">
      <w:start w:val="1"/>
      <w:numFmt w:val="bullet"/>
      <w:lvlText w:val="o"/>
      <w:lvlJc w:val="left"/>
      <w:pPr>
        <w:ind w:left="1797" w:hanging="360"/>
      </w:pPr>
      <w:rPr>
        <w:rFonts w:ascii="Courier New" w:hAnsi="Courier New"/>
      </w:rPr>
    </w:lvl>
    <w:lvl w:ilvl="2" w:tplc="90407952">
      <w:start w:val="1"/>
      <w:numFmt w:val="bullet"/>
      <w:lvlText w:val=""/>
      <w:lvlJc w:val="left"/>
      <w:pPr>
        <w:ind w:left="2517" w:hanging="360"/>
      </w:pPr>
      <w:rPr>
        <w:rFonts w:ascii="Wingdings" w:hAnsi="Wingdings"/>
      </w:rPr>
    </w:lvl>
    <w:lvl w:ilvl="3" w:tplc="DC9E3808">
      <w:start w:val="1"/>
      <w:numFmt w:val="bullet"/>
      <w:lvlText w:val=""/>
      <w:lvlJc w:val="left"/>
      <w:pPr>
        <w:ind w:left="3237" w:hanging="360"/>
      </w:pPr>
      <w:rPr>
        <w:rFonts w:ascii="Symbol" w:hAnsi="Symbol"/>
      </w:rPr>
    </w:lvl>
    <w:lvl w:ilvl="4" w:tplc="DB96AEAA">
      <w:start w:val="1"/>
      <w:numFmt w:val="bullet"/>
      <w:lvlText w:val="o"/>
      <w:lvlJc w:val="left"/>
      <w:pPr>
        <w:ind w:left="3957" w:hanging="360"/>
      </w:pPr>
      <w:rPr>
        <w:rFonts w:ascii="Courier New" w:hAnsi="Courier New"/>
      </w:rPr>
    </w:lvl>
    <w:lvl w:ilvl="5" w:tplc="34BC7F04">
      <w:start w:val="1"/>
      <w:numFmt w:val="bullet"/>
      <w:lvlText w:val=""/>
      <w:lvlJc w:val="left"/>
      <w:pPr>
        <w:ind w:left="4677" w:hanging="360"/>
      </w:pPr>
      <w:rPr>
        <w:rFonts w:ascii="Wingdings" w:hAnsi="Wingdings"/>
      </w:rPr>
    </w:lvl>
    <w:lvl w:ilvl="6" w:tplc="4DE22B88">
      <w:start w:val="1"/>
      <w:numFmt w:val="bullet"/>
      <w:lvlText w:val=""/>
      <w:lvlJc w:val="left"/>
      <w:pPr>
        <w:ind w:left="5397" w:hanging="360"/>
      </w:pPr>
      <w:rPr>
        <w:rFonts w:ascii="Symbol" w:hAnsi="Symbol"/>
      </w:rPr>
    </w:lvl>
    <w:lvl w:ilvl="7" w:tplc="4D2AAD52">
      <w:start w:val="1"/>
      <w:numFmt w:val="bullet"/>
      <w:lvlText w:val="o"/>
      <w:lvlJc w:val="left"/>
      <w:pPr>
        <w:ind w:left="6117" w:hanging="360"/>
      </w:pPr>
      <w:rPr>
        <w:rFonts w:ascii="Courier New" w:hAnsi="Courier New"/>
      </w:rPr>
    </w:lvl>
    <w:lvl w:ilvl="8" w:tplc="ABBE0454">
      <w:start w:val="1"/>
      <w:numFmt w:val="bullet"/>
      <w:lvlText w:val=""/>
      <w:lvlJc w:val="left"/>
      <w:pPr>
        <w:ind w:left="6837" w:hanging="360"/>
      </w:pPr>
      <w:rPr>
        <w:rFonts w:ascii="Wingdings" w:hAnsi="Wingdings"/>
      </w:rPr>
    </w:lvl>
  </w:abstractNum>
  <w:abstractNum w:abstractNumId="30" w15:restartNumberingAfterBreak="0">
    <w:nsid w:val="57E7765D"/>
    <w:multiLevelType w:val="multilevel"/>
    <w:tmpl w:val="40D21C5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584C3415"/>
    <w:multiLevelType w:val="hybridMultilevel"/>
    <w:tmpl w:val="8D7C3664"/>
    <w:lvl w:ilvl="0" w:tplc="213EBA88">
      <w:start w:val="1"/>
      <w:numFmt w:val="decimal"/>
      <w:lvlText w:val="%1)"/>
      <w:lvlJc w:val="left"/>
      <w:pPr>
        <w:tabs>
          <w:tab w:val="num" w:pos="737"/>
        </w:tabs>
        <w:ind w:left="737" w:hanging="380"/>
      </w:pPr>
    </w:lvl>
    <w:lvl w:ilvl="1" w:tplc="A0320A9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7A42EE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CFC761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22A7A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A5A58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BFEEC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55248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3A8D9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597E7471"/>
    <w:multiLevelType w:val="multilevel"/>
    <w:tmpl w:val="C4F0E67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5D43241D"/>
    <w:multiLevelType w:val="multilevel"/>
    <w:tmpl w:val="4390439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4" w15:restartNumberingAfterBreak="0">
    <w:nsid w:val="5E8A2988"/>
    <w:multiLevelType w:val="multilevel"/>
    <w:tmpl w:val="E41A533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2771"/>
        </w:tabs>
        <w:ind w:left="2771" w:hanging="360"/>
      </w:pPr>
    </w:lvl>
    <w:lvl w:ilvl="2">
      <w:start w:val="1"/>
      <w:numFmt w:val="decimal"/>
      <w:lvlText w:val="%1.%2.%3"/>
      <w:lvlJc w:val="left"/>
      <w:pPr>
        <w:tabs>
          <w:tab w:val="num" w:pos="568"/>
        </w:tabs>
        <w:ind w:left="568" w:hanging="720"/>
      </w:pPr>
    </w:lvl>
    <w:lvl w:ilvl="3">
      <w:start w:val="1"/>
      <w:numFmt w:val="decimal"/>
      <w:lvlText w:val="%1.%2.%3.%4"/>
      <w:lvlJc w:val="left"/>
      <w:pPr>
        <w:tabs>
          <w:tab w:val="num" w:pos="492"/>
        </w:tabs>
        <w:ind w:left="492" w:hanging="720"/>
      </w:pPr>
    </w:lvl>
    <w:lvl w:ilvl="4">
      <w:start w:val="1"/>
      <w:numFmt w:val="decimal"/>
      <w:lvlText w:val="%1.%2.%3.%4.%5"/>
      <w:lvlJc w:val="left"/>
      <w:pPr>
        <w:tabs>
          <w:tab w:val="num" w:pos="776"/>
        </w:tabs>
        <w:ind w:left="776" w:hanging="1080"/>
      </w:pPr>
    </w:lvl>
    <w:lvl w:ilvl="5">
      <w:start w:val="1"/>
      <w:numFmt w:val="decimal"/>
      <w:lvlText w:val="%1.%2.%3.%4.%5.%6"/>
      <w:lvlJc w:val="left"/>
      <w:pPr>
        <w:tabs>
          <w:tab w:val="num" w:pos="700"/>
        </w:tabs>
        <w:ind w:left="7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984"/>
        </w:tabs>
        <w:ind w:left="98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08"/>
        </w:tabs>
        <w:ind w:left="90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192"/>
        </w:tabs>
        <w:ind w:left="1192" w:hanging="1800"/>
      </w:pPr>
    </w:lvl>
  </w:abstractNum>
  <w:abstractNum w:abstractNumId="35" w15:restartNumberingAfterBreak="0">
    <w:nsid w:val="63A755DB"/>
    <w:multiLevelType w:val="hybridMultilevel"/>
    <w:tmpl w:val="5802B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E29B2"/>
    <w:multiLevelType w:val="multilevel"/>
    <w:tmpl w:val="75FE160E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37" w15:restartNumberingAfterBreak="0">
    <w:nsid w:val="66E24BE1"/>
    <w:multiLevelType w:val="hybridMultilevel"/>
    <w:tmpl w:val="79BEE83C"/>
    <w:lvl w:ilvl="0" w:tplc="F4F88D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4F8EFD8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 w:tplc="F9FE0A38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4E7EB7B4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EFC01D6A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 w:tplc="D33E8878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CE52AB80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00D8A4F8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 w:tplc="32903EE0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38" w15:restartNumberingAfterBreak="0">
    <w:nsid w:val="67EF04CC"/>
    <w:multiLevelType w:val="hybridMultilevel"/>
    <w:tmpl w:val="6E2C0368"/>
    <w:lvl w:ilvl="0" w:tplc="2062C2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1CB2F4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</w:lvl>
    <w:lvl w:ilvl="2" w:tplc="AABA1A7A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</w:lvl>
    <w:lvl w:ilvl="3" w:tplc="055A995A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</w:lvl>
    <w:lvl w:ilvl="4" w:tplc="B5FE5328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</w:lvl>
    <w:lvl w:ilvl="5" w:tplc="9B9C4720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</w:lvl>
    <w:lvl w:ilvl="6" w:tplc="22D00C1C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</w:lvl>
    <w:lvl w:ilvl="7" w:tplc="F8E05AA8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</w:lvl>
    <w:lvl w:ilvl="8" w:tplc="68C81A4C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</w:lvl>
  </w:abstractNum>
  <w:abstractNum w:abstractNumId="39" w15:restartNumberingAfterBreak="0">
    <w:nsid w:val="6B085AD2"/>
    <w:multiLevelType w:val="hybridMultilevel"/>
    <w:tmpl w:val="F6AA7920"/>
    <w:lvl w:ilvl="0" w:tplc="1C844E50">
      <w:start w:val="1"/>
      <w:numFmt w:val="bullet"/>
      <w:lvlText w:val=""/>
      <w:lvlJc w:val="left"/>
      <w:pPr>
        <w:ind w:left="765" w:hanging="360"/>
      </w:pPr>
      <w:rPr>
        <w:rFonts w:ascii="Symbol" w:hAnsi="Symbol"/>
      </w:rPr>
    </w:lvl>
    <w:lvl w:ilvl="1" w:tplc="BBA07FC2">
      <w:start w:val="1"/>
      <w:numFmt w:val="bullet"/>
      <w:lvlText w:val="o"/>
      <w:lvlJc w:val="left"/>
      <w:pPr>
        <w:ind w:left="1485" w:hanging="360"/>
      </w:pPr>
      <w:rPr>
        <w:rFonts w:ascii="Courier New" w:hAnsi="Courier New"/>
      </w:rPr>
    </w:lvl>
    <w:lvl w:ilvl="2" w:tplc="DDB053DA">
      <w:start w:val="1"/>
      <w:numFmt w:val="bullet"/>
      <w:lvlText w:val=""/>
      <w:lvlJc w:val="left"/>
      <w:pPr>
        <w:ind w:left="2205" w:hanging="360"/>
      </w:pPr>
      <w:rPr>
        <w:rFonts w:ascii="Wingdings" w:hAnsi="Wingdings"/>
      </w:rPr>
    </w:lvl>
    <w:lvl w:ilvl="3" w:tplc="5C7C9802">
      <w:start w:val="1"/>
      <w:numFmt w:val="bullet"/>
      <w:lvlText w:val=""/>
      <w:lvlJc w:val="left"/>
      <w:pPr>
        <w:ind w:left="2925" w:hanging="360"/>
      </w:pPr>
      <w:rPr>
        <w:rFonts w:ascii="Symbol" w:hAnsi="Symbol"/>
      </w:rPr>
    </w:lvl>
    <w:lvl w:ilvl="4" w:tplc="E97E46D2">
      <w:start w:val="1"/>
      <w:numFmt w:val="bullet"/>
      <w:lvlText w:val="o"/>
      <w:lvlJc w:val="left"/>
      <w:pPr>
        <w:ind w:left="3645" w:hanging="360"/>
      </w:pPr>
      <w:rPr>
        <w:rFonts w:ascii="Courier New" w:hAnsi="Courier New"/>
      </w:rPr>
    </w:lvl>
    <w:lvl w:ilvl="5" w:tplc="3A48588A">
      <w:start w:val="1"/>
      <w:numFmt w:val="bullet"/>
      <w:lvlText w:val=""/>
      <w:lvlJc w:val="left"/>
      <w:pPr>
        <w:ind w:left="4365" w:hanging="360"/>
      </w:pPr>
      <w:rPr>
        <w:rFonts w:ascii="Wingdings" w:hAnsi="Wingdings"/>
      </w:rPr>
    </w:lvl>
    <w:lvl w:ilvl="6" w:tplc="F8E63BBA">
      <w:start w:val="1"/>
      <w:numFmt w:val="bullet"/>
      <w:lvlText w:val=""/>
      <w:lvlJc w:val="left"/>
      <w:pPr>
        <w:ind w:left="5085" w:hanging="360"/>
      </w:pPr>
      <w:rPr>
        <w:rFonts w:ascii="Symbol" w:hAnsi="Symbol"/>
      </w:rPr>
    </w:lvl>
    <w:lvl w:ilvl="7" w:tplc="D3AE4FB0">
      <w:start w:val="1"/>
      <w:numFmt w:val="bullet"/>
      <w:lvlText w:val="o"/>
      <w:lvlJc w:val="left"/>
      <w:pPr>
        <w:ind w:left="5805" w:hanging="360"/>
      </w:pPr>
      <w:rPr>
        <w:rFonts w:ascii="Courier New" w:hAnsi="Courier New"/>
      </w:rPr>
    </w:lvl>
    <w:lvl w:ilvl="8" w:tplc="93F6CEF8">
      <w:start w:val="1"/>
      <w:numFmt w:val="bullet"/>
      <w:lvlText w:val=""/>
      <w:lvlJc w:val="left"/>
      <w:pPr>
        <w:ind w:left="6525" w:hanging="360"/>
      </w:pPr>
      <w:rPr>
        <w:rFonts w:ascii="Wingdings" w:hAnsi="Wingdings"/>
      </w:rPr>
    </w:lvl>
  </w:abstractNum>
  <w:abstractNum w:abstractNumId="40" w15:restartNumberingAfterBreak="0">
    <w:nsid w:val="6B5A39CD"/>
    <w:multiLevelType w:val="hybridMultilevel"/>
    <w:tmpl w:val="620011CE"/>
    <w:lvl w:ilvl="0" w:tplc="5E6CD63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 w:tplc="743C9FE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 w:tplc="40D2472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 w:tplc="A06837A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 w:tplc="79F64726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 w:tplc="EC344FC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 w:tplc="1A3A887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 w:tplc="AA621540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 w:tplc="82242C5A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41" w15:restartNumberingAfterBreak="0">
    <w:nsid w:val="73DC7E62"/>
    <w:multiLevelType w:val="hybridMultilevel"/>
    <w:tmpl w:val="B822970E"/>
    <w:lvl w:ilvl="0" w:tplc="64D6D724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B1C85CA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2CE8063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ED9C0B4E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B3005F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A5FAD754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5F222020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E9F63C08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9306CF00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2" w15:restartNumberingAfterBreak="0">
    <w:nsid w:val="74BA6451"/>
    <w:multiLevelType w:val="multilevel"/>
    <w:tmpl w:val="AB6608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3" w15:restartNumberingAfterBreak="0">
    <w:nsid w:val="78E7061A"/>
    <w:multiLevelType w:val="hybridMultilevel"/>
    <w:tmpl w:val="6EAC5A54"/>
    <w:lvl w:ilvl="0" w:tplc="E64EE0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EE0802C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</w:lvl>
    <w:lvl w:ilvl="2" w:tplc="83ACD948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</w:lvl>
    <w:lvl w:ilvl="3" w:tplc="2732257E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</w:lvl>
    <w:lvl w:ilvl="4" w:tplc="95DA436E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</w:lvl>
    <w:lvl w:ilvl="5" w:tplc="2752D5C8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</w:lvl>
    <w:lvl w:ilvl="6" w:tplc="157A63BC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</w:lvl>
    <w:lvl w:ilvl="7" w:tplc="84CE5834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</w:lvl>
    <w:lvl w:ilvl="8" w:tplc="5E9E39B2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</w:lvl>
  </w:abstractNum>
  <w:abstractNum w:abstractNumId="44" w15:restartNumberingAfterBreak="0">
    <w:nsid w:val="7B872AE3"/>
    <w:multiLevelType w:val="multilevel"/>
    <w:tmpl w:val="02B8C9F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5" w15:restartNumberingAfterBreak="0">
    <w:nsid w:val="7D143CFC"/>
    <w:multiLevelType w:val="hybridMultilevel"/>
    <w:tmpl w:val="B55CF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B2BDC"/>
    <w:multiLevelType w:val="hybridMultilevel"/>
    <w:tmpl w:val="93B61866"/>
    <w:lvl w:ilvl="0" w:tplc="450E8C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B5853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A24B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E824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D601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2CD7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FA6A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F85A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6ED2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21"/>
  </w:num>
  <w:num w:numId="5">
    <w:abstractNumId w:val="23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2"/>
  </w:num>
  <w:num w:numId="8">
    <w:abstractNumId w:val="42"/>
  </w:num>
  <w:num w:numId="9">
    <w:abstractNumId w:val="34"/>
  </w:num>
  <w:num w:numId="10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>
    <w:abstractNumId w:val="11"/>
  </w:num>
  <w:num w:numId="12">
    <w:abstractNumId w:val="44"/>
  </w:num>
  <w:num w:numId="13">
    <w:abstractNumId w:val="18"/>
  </w:num>
  <w:num w:numId="14">
    <w:abstractNumId w:val="20"/>
  </w:num>
  <w:num w:numId="15">
    <w:abstractNumId w:val="28"/>
  </w:num>
  <w:num w:numId="16">
    <w:abstractNumId w:val="31"/>
  </w:num>
  <w:num w:numId="17">
    <w:abstractNumId w:val="46"/>
  </w:num>
  <w:num w:numId="18">
    <w:abstractNumId w:val="6"/>
  </w:num>
  <w:num w:numId="19">
    <w:abstractNumId w:val="4"/>
  </w:num>
  <w:num w:numId="20">
    <w:abstractNumId w:val="26"/>
  </w:num>
  <w:num w:numId="21">
    <w:abstractNumId w:val="41"/>
  </w:num>
  <w:num w:numId="22">
    <w:abstractNumId w:val="22"/>
  </w:num>
  <w:num w:numId="23">
    <w:abstractNumId w:val="16"/>
  </w:num>
  <w:num w:numId="24">
    <w:abstractNumId w:val="43"/>
  </w:num>
  <w:num w:numId="25">
    <w:abstractNumId w:val="30"/>
  </w:num>
  <w:num w:numId="26">
    <w:abstractNumId w:val="33"/>
  </w:num>
  <w:num w:numId="27">
    <w:abstractNumId w:val="32"/>
  </w:num>
  <w:num w:numId="28">
    <w:abstractNumId w:val="17"/>
  </w:num>
  <w:num w:numId="29">
    <w:abstractNumId w:val="9"/>
  </w:num>
  <w:num w:numId="30">
    <w:abstractNumId w:val="8"/>
  </w:num>
  <w:num w:numId="31">
    <w:abstractNumId w:val="37"/>
  </w:num>
  <w:num w:numId="32">
    <w:abstractNumId w:val="3"/>
  </w:num>
  <w:num w:numId="33">
    <w:abstractNumId w:val="36"/>
  </w:num>
  <w:num w:numId="34">
    <w:abstractNumId w:val="23"/>
  </w:num>
  <w:num w:numId="35">
    <w:abstractNumId w:val="29"/>
  </w:num>
  <w:num w:numId="36">
    <w:abstractNumId w:val="12"/>
  </w:num>
  <w:num w:numId="37">
    <w:abstractNumId w:val="38"/>
  </w:num>
  <w:num w:numId="38">
    <w:abstractNumId w:val="19"/>
  </w:num>
  <w:num w:numId="3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0">
    <w:abstractNumId w:val="15"/>
  </w:num>
  <w:num w:numId="41">
    <w:abstractNumId w:val="24"/>
  </w:num>
  <w:num w:numId="42">
    <w:abstractNumId w:val="25"/>
  </w:num>
  <w:num w:numId="43">
    <w:abstractNumId w:val="39"/>
  </w:num>
  <w:num w:numId="44">
    <w:abstractNumId w:val="5"/>
  </w:num>
  <w:num w:numId="45">
    <w:abstractNumId w:val="27"/>
  </w:num>
  <w:num w:numId="46">
    <w:abstractNumId w:val="14"/>
  </w:num>
  <w:num w:numId="47">
    <w:abstractNumId w:val="45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0EB"/>
    <w:rsid w:val="00005705"/>
    <w:rsid w:val="000360C1"/>
    <w:rsid w:val="00150444"/>
    <w:rsid w:val="001B5172"/>
    <w:rsid w:val="001C6CC4"/>
    <w:rsid w:val="001D3CC8"/>
    <w:rsid w:val="001E006E"/>
    <w:rsid w:val="0022427C"/>
    <w:rsid w:val="00226F05"/>
    <w:rsid w:val="00257504"/>
    <w:rsid w:val="00261D61"/>
    <w:rsid w:val="002D702F"/>
    <w:rsid w:val="002F4FC8"/>
    <w:rsid w:val="003001A7"/>
    <w:rsid w:val="003323EB"/>
    <w:rsid w:val="00360FE0"/>
    <w:rsid w:val="00367D7A"/>
    <w:rsid w:val="00381EBC"/>
    <w:rsid w:val="003C3630"/>
    <w:rsid w:val="003E7FC9"/>
    <w:rsid w:val="003F3D90"/>
    <w:rsid w:val="003F6460"/>
    <w:rsid w:val="00440246"/>
    <w:rsid w:val="0046441F"/>
    <w:rsid w:val="004935DB"/>
    <w:rsid w:val="00494245"/>
    <w:rsid w:val="004A00EB"/>
    <w:rsid w:val="004B7F22"/>
    <w:rsid w:val="004E3039"/>
    <w:rsid w:val="0053281A"/>
    <w:rsid w:val="005506D3"/>
    <w:rsid w:val="005A3DB1"/>
    <w:rsid w:val="005B45E2"/>
    <w:rsid w:val="005D714F"/>
    <w:rsid w:val="005E230B"/>
    <w:rsid w:val="0060597C"/>
    <w:rsid w:val="006066AC"/>
    <w:rsid w:val="00631A6B"/>
    <w:rsid w:val="00655DBE"/>
    <w:rsid w:val="006569E8"/>
    <w:rsid w:val="0067004B"/>
    <w:rsid w:val="00671AA7"/>
    <w:rsid w:val="00681435"/>
    <w:rsid w:val="00684750"/>
    <w:rsid w:val="007345E2"/>
    <w:rsid w:val="0077240A"/>
    <w:rsid w:val="007C0857"/>
    <w:rsid w:val="007D0A5C"/>
    <w:rsid w:val="007F074B"/>
    <w:rsid w:val="00837C1E"/>
    <w:rsid w:val="008411EC"/>
    <w:rsid w:val="00851B7F"/>
    <w:rsid w:val="00876875"/>
    <w:rsid w:val="008825DA"/>
    <w:rsid w:val="008920D2"/>
    <w:rsid w:val="008A35CD"/>
    <w:rsid w:val="008C5BEA"/>
    <w:rsid w:val="00925C83"/>
    <w:rsid w:val="00952B18"/>
    <w:rsid w:val="00961D1A"/>
    <w:rsid w:val="00992888"/>
    <w:rsid w:val="00997FF4"/>
    <w:rsid w:val="009B4FF1"/>
    <w:rsid w:val="00A671A2"/>
    <w:rsid w:val="00A7464E"/>
    <w:rsid w:val="00AA0A1C"/>
    <w:rsid w:val="00AF0CB6"/>
    <w:rsid w:val="00AF649D"/>
    <w:rsid w:val="00B25AC1"/>
    <w:rsid w:val="00B358E3"/>
    <w:rsid w:val="00B41708"/>
    <w:rsid w:val="00B43EFF"/>
    <w:rsid w:val="00B52D73"/>
    <w:rsid w:val="00B5658E"/>
    <w:rsid w:val="00B601C4"/>
    <w:rsid w:val="00B71A32"/>
    <w:rsid w:val="00B71ED0"/>
    <w:rsid w:val="00BC125D"/>
    <w:rsid w:val="00BF0E8E"/>
    <w:rsid w:val="00BF540F"/>
    <w:rsid w:val="00C14B53"/>
    <w:rsid w:val="00C2041D"/>
    <w:rsid w:val="00C21C1E"/>
    <w:rsid w:val="00C344C3"/>
    <w:rsid w:val="00C6427F"/>
    <w:rsid w:val="00C8249B"/>
    <w:rsid w:val="00CC5BD5"/>
    <w:rsid w:val="00CF51E1"/>
    <w:rsid w:val="00D339C3"/>
    <w:rsid w:val="00D3443A"/>
    <w:rsid w:val="00D612EF"/>
    <w:rsid w:val="00D91FA9"/>
    <w:rsid w:val="00D936CA"/>
    <w:rsid w:val="00DA5DEB"/>
    <w:rsid w:val="00DE0D5A"/>
    <w:rsid w:val="00DE6132"/>
    <w:rsid w:val="00E01A5C"/>
    <w:rsid w:val="00EE0D8F"/>
    <w:rsid w:val="00EF0878"/>
    <w:rsid w:val="00F13038"/>
    <w:rsid w:val="00F47E38"/>
    <w:rsid w:val="00F55F1C"/>
    <w:rsid w:val="00F72105"/>
    <w:rsid w:val="00F72FEA"/>
    <w:rsid w:val="00F915CF"/>
    <w:rsid w:val="00FA043E"/>
    <w:rsid w:val="00FD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934D2"/>
  <w15:docId w15:val="{4877C305-2FD1-4510-B792-249E717BD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keepNext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2">
    <w:name w:val="heading 2"/>
    <w:basedOn w:val="a"/>
    <w:next w:val="a"/>
    <w:link w:val="20"/>
    <w:pPr>
      <w:keepNext/>
      <w:ind w:firstLine="360"/>
      <w:jc w:val="center"/>
      <w:outlineLvl w:val="1"/>
    </w:pPr>
    <w:rPr>
      <w:sz w:val="28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pPr>
      <w:keepNext/>
      <w:outlineLvl w:val="4"/>
    </w:pPr>
    <w:rPr>
      <w:b/>
      <w:smallCaps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pPr>
      <w:ind w:left="708"/>
    </w:pPr>
  </w:style>
  <w:style w:type="paragraph" w:styleId="a5">
    <w:name w:val="No Spacing"/>
    <w:uiPriority w:val="1"/>
    <w:qFormat/>
  </w:style>
  <w:style w:type="paragraph" w:styleId="a6">
    <w:name w:val="Title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pPr>
      <w:tabs>
        <w:tab w:val="center" w:pos="4153"/>
        <w:tab w:val="right" w:pos="8306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semiHidden/>
    <w:rPr>
      <w:vertAlign w:val="superscript"/>
    </w:rPr>
  </w:style>
  <w:style w:type="paragraph" w:styleId="af6">
    <w:name w:val="endnote text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</w:style>
  <w:style w:type="paragraph" w:styleId="24">
    <w:name w:val="toc 2"/>
    <w:uiPriority w:val="39"/>
    <w:unhideWhenUsed/>
    <w:pPr>
      <w:spacing w:after="57"/>
      <w:ind w:left="283"/>
    </w:pPr>
  </w:style>
  <w:style w:type="paragraph" w:styleId="32">
    <w:name w:val="toc 3"/>
    <w:uiPriority w:val="39"/>
    <w:unhideWhenUsed/>
    <w:pPr>
      <w:spacing w:after="57"/>
      <w:ind w:left="567"/>
    </w:pPr>
  </w:style>
  <w:style w:type="paragraph" w:styleId="42">
    <w:name w:val="toc 4"/>
    <w:uiPriority w:val="39"/>
    <w:unhideWhenUsed/>
    <w:pPr>
      <w:spacing w:after="57"/>
      <w:ind w:left="850"/>
    </w:pPr>
  </w:style>
  <w:style w:type="paragraph" w:styleId="52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character" w:styleId="afa">
    <w:name w:val="page number"/>
    <w:basedOn w:val="a0"/>
  </w:style>
  <w:style w:type="paragraph" w:customStyle="1" w:styleId="afb">
    <w:name w:val="Название"/>
    <w:basedOn w:val="a"/>
    <w:pPr>
      <w:jc w:val="center"/>
    </w:pPr>
    <w:rPr>
      <w:b/>
    </w:rPr>
  </w:style>
  <w:style w:type="paragraph" w:styleId="afc">
    <w:name w:val="Body Text"/>
    <w:basedOn w:val="a"/>
    <w:pPr>
      <w:spacing w:after="120"/>
      <w:jc w:val="both"/>
    </w:pPr>
  </w:style>
  <w:style w:type="paragraph" w:styleId="25">
    <w:name w:val="Body Text 2"/>
    <w:basedOn w:val="a"/>
    <w:pPr>
      <w:spacing w:after="120"/>
      <w:jc w:val="both"/>
    </w:pPr>
    <w:rPr>
      <w:b/>
    </w:rPr>
  </w:style>
  <w:style w:type="paragraph" w:styleId="33">
    <w:name w:val="Body Text Indent 3"/>
    <w:basedOn w:val="a"/>
    <w:pPr>
      <w:ind w:firstLine="708"/>
      <w:jc w:val="both"/>
    </w:pPr>
    <w:rPr>
      <w:sz w:val="28"/>
    </w:rPr>
  </w:style>
  <w:style w:type="paragraph" w:styleId="34">
    <w:name w:val="Body Text 3"/>
    <w:basedOn w:val="a"/>
    <w:pPr>
      <w:jc w:val="both"/>
    </w:pPr>
    <w:rPr>
      <w:sz w:val="28"/>
    </w:rPr>
  </w:style>
  <w:style w:type="paragraph" w:styleId="afd">
    <w:name w:val="Body Text Indent"/>
    <w:basedOn w:val="a"/>
    <w:link w:val="afe"/>
    <w:pPr>
      <w:ind w:firstLine="708"/>
      <w:jc w:val="both"/>
    </w:pPr>
  </w:style>
  <w:style w:type="paragraph" w:styleId="26">
    <w:name w:val="Body Text Indent 2"/>
    <w:basedOn w:val="a"/>
    <w:link w:val="27"/>
    <w:pPr>
      <w:spacing w:after="120"/>
      <w:ind w:firstLine="360"/>
      <w:jc w:val="both"/>
    </w:pPr>
  </w:style>
  <w:style w:type="paragraph" w:customStyle="1" w:styleId="Normal1">
    <w:name w:val="Normal1"/>
    <w:pPr>
      <w:widowControl w:val="0"/>
    </w:pPr>
    <w:rPr>
      <w:lang w:eastAsia="ru-RU"/>
    </w:rPr>
  </w:style>
  <w:style w:type="character" w:customStyle="1" w:styleId="s0">
    <w:name w:val="s0"/>
    <w:rPr>
      <w:rFonts w:ascii="Times New Roman" w:hAnsi="Times New Roman"/>
      <w:color w:val="000000"/>
      <w:sz w:val="28"/>
      <w:szCs w:val="28"/>
      <w:u w:val="none"/>
    </w:rPr>
  </w:style>
  <w:style w:type="paragraph" w:styleId="aff">
    <w:name w:val="Balloon Text"/>
    <w:basedOn w:val="a"/>
    <w:semiHidden/>
    <w:rPr>
      <w:rFonts w:ascii="Tahoma" w:hAnsi="Tahoma"/>
      <w:sz w:val="16"/>
      <w:szCs w:val="16"/>
    </w:rPr>
  </w:style>
  <w:style w:type="character" w:styleId="aff0">
    <w:name w:val="annotation reference"/>
    <w:semiHidden/>
    <w:rPr>
      <w:sz w:val="16"/>
      <w:szCs w:val="16"/>
    </w:rPr>
  </w:style>
  <w:style w:type="paragraph" w:styleId="aff1">
    <w:name w:val="annotation text"/>
    <w:basedOn w:val="a"/>
    <w:link w:val="aff2"/>
    <w:semiHidden/>
  </w:style>
  <w:style w:type="character" w:customStyle="1" w:styleId="afe">
    <w:name w:val="Основной текст с отступом Знак"/>
    <w:link w:val="afd"/>
    <w:rPr>
      <w:sz w:val="24"/>
      <w:szCs w:val="24"/>
      <w:lang w:val="ru-RU" w:eastAsia="ru-RU" w:bidi="ar-SA"/>
    </w:rPr>
  </w:style>
  <w:style w:type="character" w:customStyle="1" w:styleId="aff2">
    <w:name w:val="Текст примечания Знак"/>
    <w:link w:val="aff1"/>
    <w:semiHidden/>
  </w:style>
  <w:style w:type="character" w:customStyle="1" w:styleId="s1">
    <w:name w:val="s1"/>
    <w:rPr>
      <w:rFonts w:ascii="Times New Roman" w:hAnsi="Times New Roman"/>
      <w:b/>
      <w:bCs/>
      <w:color w:val="000000"/>
      <w:sz w:val="32"/>
      <w:szCs w:val="32"/>
      <w:u w:val="none"/>
    </w:rPr>
  </w:style>
  <w:style w:type="paragraph" w:styleId="aff3">
    <w:name w:val="annotation subject"/>
    <w:basedOn w:val="aff1"/>
    <w:next w:val="aff1"/>
    <w:link w:val="aff4"/>
    <w:rPr>
      <w:b/>
      <w:bCs/>
    </w:rPr>
  </w:style>
  <w:style w:type="character" w:customStyle="1" w:styleId="aff4">
    <w:name w:val="Тема примечания Знак"/>
    <w:link w:val="aff3"/>
    <w:rPr>
      <w:b/>
      <w:bCs/>
    </w:rPr>
  </w:style>
  <w:style w:type="character" w:customStyle="1" w:styleId="s20">
    <w:name w:val="s20"/>
    <w:rPr>
      <w:shd w:val="clear" w:color="FFFFFF" w:fill="FFFFFF"/>
    </w:rPr>
  </w:style>
  <w:style w:type="paragraph" w:styleId="aff5">
    <w:name w:val="Revision"/>
    <w:hidden/>
    <w:semiHidden/>
    <w:rPr>
      <w:sz w:val="24"/>
      <w:szCs w:val="24"/>
      <w:lang w:eastAsia="ru-RU"/>
    </w:rPr>
  </w:style>
  <w:style w:type="character" w:customStyle="1" w:styleId="ad">
    <w:name w:val="Верхний колонтитул Знак"/>
    <w:link w:val="ac"/>
    <w:rPr>
      <w:sz w:val="24"/>
      <w:szCs w:val="24"/>
    </w:rPr>
  </w:style>
  <w:style w:type="character" w:customStyle="1" w:styleId="af">
    <w:name w:val="Нижний колонтитул Знак"/>
    <w:link w:val="ae"/>
    <w:rPr>
      <w:sz w:val="24"/>
      <w:szCs w:val="24"/>
    </w:rPr>
  </w:style>
  <w:style w:type="character" w:customStyle="1" w:styleId="27">
    <w:name w:val="Основной текст с отступом 2 Знак"/>
    <w:link w:val="26"/>
    <w:rPr>
      <w:sz w:val="24"/>
      <w:szCs w:val="24"/>
    </w:rPr>
  </w:style>
  <w:style w:type="character" w:customStyle="1" w:styleId="10">
    <w:name w:val="Заголовок 1 Знак"/>
    <w:link w:val="1"/>
    <w:rPr>
      <w:rFonts w:ascii="Calibri Light" w:eastAsia="Times New Roman" w:hAnsi="Calibri Light"/>
      <w:b/>
      <w:bCs/>
      <w:sz w:val="32"/>
      <w:szCs w:val="32"/>
    </w:rPr>
  </w:style>
  <w:style w:type="character" w:customStyle="1" w:styleId="a4">
    <w:name w:val="Абзац списка Знак"/>
    <w:link w:val="a3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paragraph" w:styleId="aff6">
    <w:name w:val="Normal (Web)"/>
    <w:basedOn w:val="a"/>
    <w:uiPriority w:val="99"/>
    <w:rsid w:val="002F4FC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DE0D5A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ationalbank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Орусская</dc:creator>
  <cp:lastModifiedBy>Sanzhar H. Omarov</cp:lastModifiedBy>
  <cp:revision>31</cp:revision>
  <cp:lastPrinted>2025-02-21T12:16:00Z</cp:lastPrinted>
  <dcterms:created xsi:type="dcterms:W3CDTF">2026-04-03T10:13:00Z</dcterms:created>
  <dcterms:modified xsi:type="dcterms:W3CDTF">2026-04-14T04:48:00Z</dcterms:modified>
</cp:coreProperties>
</file>